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8" w:rsidRPr="00ED0C12" w:rsidRDefault="00966268" w:rsidP="00966268">
      <w:pPr>
        <w:spacing w:after="120" w:line="240" w:lineRule="auto"/>
        <w:ind w:left="8496"/>
        <w:rPr>
          <w:b/>
        </w:rPr>
      </w:pPr>
      <w:r w:rsidRPr="00ED0C12">
        <w:rPr>
          <w:b/>
        </w:rPr>
        <w:t xml:space="preserve">Приложение </w:t>
      </w:r>
      <w:r>
        <w:rPr>
          <w:b/>
        </w:rPr>
        <w:t>6</w:t>
      </w:r>
    </w:p>
    <w:p w:rsidR="00966268" w:rsidRPr="00ED0C12" w:rsidRDefault="00966268" w:rsidP="00966268">
      <w:pPr>
        <w:spacing w:after="120" w:line="240" w:lineRule="auto"/>
        <w:ind w:left="8496"/>
      </w:pPr>
      <w:r w:rsidRPr="00ED0C12">
        <w:t xml:space="preserve">к Правилам внутреннего контроля в целях противодействия легализации (отмыванию) доходов, полученных преступным путем, </w:t>
      </w:r>
      <w:r w:rsidRPr="00ED0C12">
        <w:br/>
        <w:t>и финансированию терроризма</w:t>
      </w:r>
    </w:p>
    <w:p w:rsidR="00966268" w:rsidRDefault="00966268" w:rsidP="00966268">
      <w:pPr>
        <w:tabs>
          <w:tab w:val="left" w:pos="432"/>
        </w:tabs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966268" w:rsidRPr="003F1035" w:rsidRDefault="00966268" w:rsidP="00966268">
      <w:pPr>
        <w:jc w:val="center"/>
        <w:rPr>
          <w:sz w:val="16"/>
          <w:szCs w:val="16"/>
        </w:rPr>
      </w:pPr>
      <w:r w:rsidRPr="003F1035">
        <w:rPr>
          <w:sz w:val="16"/>
          <w:szCs w:val="16"/>
        </w:rPr>
        <w:t>[на фирменном бланке]</w:t>
      </w:r>
    </w:p>
    <w:p w:rsidR="00966268" w:rsidRPr="003F1035" w:rsidRDefault="00966268" w:rsidP="00966268">
      <w:pPr>
        <w:autoSpaceDE w:val="0"/>
        <w:autoSpaceDN w:val="0"/>
        <w:adjustRightInd w:val="0"/>
        <w:rPr>
          <w:rFonts w:eastAsia="Calibri" w:cs="Arial"/>
          <w:sz w:val="16"/>
          <w:szCs w:val="16"/>
        </w:rPr>
      </w:pPr>
      <w:r w:rsidRPr="003F1035">
        <w:rPr>
          <w:rFonts w:eastAsia="Calibri" w:cs="Arial"/>
          <w:bCs/>
          <w:sz w:val="16"/>
          <w:szCs w:val="16"/>
        </w:rPr>
        <w:t>________________________</w:t>
      </w:r>
      <w:r w:rsidRPr="003F1035">
        <w:rPr>
          <w:rFonts w:eastAsia="Calibri" w:cs="Arial"/>
          <w:bCs/>
          <w:sz w:val="16"/>
          <w:szCs w:val="16"/>
        </w:rPr>
        <w:br/>
      </w:r>
      <w:r w:rsidRPr="003F1035">
        <w:rPr>
          <w:sz w:val="16"/>
          <w:szCs w:val="16"/>
        </w:rPr>
        <w:t>[</w:t>
      </w:r>
      <w:r w:rsidRPr="003F1035">
        <w:rPr>
          <w:rFonts w:eastAsia="Calibri" w:cs="Arial"/>
          <w:sz w:val="16"/>
          <w:szCs w:val="16"/>
        </w:rPr>
        <w:t>дата и время составления</w:t>
      </w:r>
      <w:r w:rsidRPr="003F1035">
        <w:rPr>
          <w:sz w:val="16"/>
          <w:szCs w:val="16"/>
        </w:rPr>
        <w:t>]</w:t>
      </w:r>
      <w:r w:rsidRPr="003F1035">
        <w:rPr>
          <w:sz w:val="16"/>
          <w:szCs w:val="16"/>
        </w:rPr>
        <w:br/>
      </w:r>
      <w:r w:rsidRPr="003F1035">
        <w:rPr>
          <w:rFonts w:eastAsia="Calibri" w:cs="Arial"/>
          <w:bCs/>
          <w:sz w:val="16"/>
          <w:szCs w:val="16"/>
        </w:rPr>
        <w:t>_________________________________</w:t>
      </w:r>
      <w:r w:rsidRPr="003F1035">
        <w:rPr>
          <w:rFonts w:eastAsia="Calibri" w:cs="Arial"/>
          <w:bCs/>
          <w:sz w:val="16"/>
          <w:szCs w:val="16"/>
        </w:rPr>
        <w:br/>
      </w:r>
      <w:r w:rsidRPr="003F1035">
        <w:rPr>
          <w:sz w:val="16"/>
          <w:szCs w:val="16"/>
        </w:rPr>
        <w:t>[</w:t>
      </w:r>
      <w:r w:rsidRPr="003F1035">
        <w:rPr>
          <w:rFonts w:eastAsia="Calibri" w:cs="Arial"/>
          <w:sz w:val="16"/>
          <w:szCs w:val="16"/>
        </w:rPr>
        <w:t>исходящий регистрационный номер</w:t>
      </w:r>
      <w:r w:rsidRPr="003F1035">
        <w:rPr>
          <w:sz w:val="16"/>
          <w:szCs w:val="16"/>
        </w:rPr>
        <w:t>]</w:t>
      </w:r>
    </w:p>
    <w:p w:rsidR="00966268" w:rsidRPr="0009193D" w:rsidRDefault="00966268" w:rsidP="00966268">
      <w:pPr>
        <w:spacing w:after="120"/>
        <w:jc w:val="center"/>
        <w:outlineLvl w:val="2"/>
        <w:rPr>
          <w:b/>
          <w:spacing w:val="60"/>
          <w:sz w:val="20"/>
          <w:szCs w:val="20"/>
        </w:rPr>
      </w:pPr>
      <w:r w:rsidRPr="0009193D">
        <w:rPr>
          <w:b/>
          <w:spacing w:val="60"/>
          <w:sz w:val="20"/>
          <w:szCs w:val="20"/>
        </w:rPr>
        <w:t>АНКЕТА № 2</w:t>
      </w:r>
    </w:p>
    <w:p w:rsidR="00966268" w:rsidRPr="0009193D" w:rsidRDefault="00966268" w:rsidP="00966268">
      <w:pPr>
        <w:spacing w:after="120"/>
        <w:jc w:val="center"/>
        <w:rPr>
          <w:b/>
          <w:sz w:val="20"/>
          <w:szCs w:val="20"/>
        </w:rPr>
      </w:pPr>
      <w:r w:rsidRPr="0009193D">
        <w:rPr>
          <w:b/>
          <w:sz w:val="20"/>
          <w:szCs w:val="20"/>
        </w:rPr>
        <w:t xml:space="preserve">клиентов Брокера по вопросам организации противодействия легализации (отмыванию) доходов, полученных преступным путем, </w:t>
      </w:r>
      <w:r>
        <w:rPr>
          <w:b/>
          <w:sz w:val="20"/>
          <w:szCs w:val="20"/>
        </w:rPr>
        <w:br/>
      </w:r>
      <w:r w:rsidRPr="0009193D">
        <w:rPr>
          <w:b/>
          <w:sz w:val="20"/>
          <w:szCs w:val="20"/>
        </w:rPr>
        <w:t>и финансированию терроризма</w:t>
      </w:r>
    </w:p>
    <w:p w:rsidR="00966268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sz w:val="16"/>
          <w:szCs w:val="16"/>
        </w:rPr>
      </w:pPr>
    </w:p>
    <w:p w:rsidR="00966268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ab/>
      </w:r>
      <w:r w:rsidRPr="003F1035">
        <w:rPr>
          <w:sz w:val="16"/>
          <w:szCs w:val="16"/>
        </w:rPr>
        <w:t xml:space="preserve">В настоящей анкете под </w:t>
      </w:r>
      <w:r>
        <w:rPr>
          <w:sz w:val="16"/>
          <w:szCs w:val="16"/>
        </w:rPr>
        <w:t>Брокером</w:t>
      </w:r>
      <w:r w:rsidRPr="003F1035">
        <w:rPr>
          <w:sz w:val="16"/>
          <w:szCs w:val="16"/>
        </w:rPr>
        <w:t xml:space="preserve"> понимается АО "</w:t>
      </w:r>
      <w:r>
        <w:rPr>
          <w:sz w:val="16"/>
          <w:szCs w:val="16"/>
        </w:rPr>
        <w:t>Евразийский Капитал</w:t>
      </w:r>
      <w:r w:rsidRPr="003F1035">
        <w:rPr>
          <w:sz w:val="16"/>
          <w:szCs w:val="16"/>
        </w:rPr>
        <w:t xml:space="preserve">", а </w:t>
      </w:r>
      <w:r w:rsidRPr="00945645">
        <w:rPr>
          <w:sz w:val="16"/>
          <w:szCs w:val="16"/>
        </w:rPr>
        <w:t xml:space="preserve">под Организацией / иностранной организацией – клиент </w:t>
      </w:r>
      <w:r>
        <w:rPr>
          <w:rFonts w:cs="Arial"/>
          <w:sz w:val="16"/>
          <w:szCs w:val="16"/>
        </w:rPr>
        <w:t>Брокера</w:t>
      </w:r>
      <w:r w:rsidRPr="00945645">
        <w:rPr>
          <w:rFonts w:cs="Arial"/>
          <w:sz w:val="16"/>
          <w:szCs w:val="16"/>
        </w:rPr>
        <w:t>, в том числе иностранная организация.</w:t>
      </w:r>
    </w:p>
    <w:p w:rsidR="00966268" w:rsidRPr="003F1035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Все поля настоящей анкеты обязательны для заполнения в соответствии с примечаниями.</w:t>
      </w:r>
    </w:p>
    <w:p w:rsidR="00966268" w:rsidRPr="007B6646" w:rsidRDefault="00966268" w:rsidP="00966268">
      <w:pPr>
        <w:shd w:val="clear" w:color="auto" w:fill="D9D9D9"/>
        <w:tabs>
          <w:tab w:val="left" w:pos="288"/>
        </w:tabs>
        <w:spacing w:after="120"/>
        <w:ind w:left="288" w:hanging="288"/>
        <w:jc w:val="both"/>
        <w:rPr>
          <w:b/>
          <w:sz w:val="16"/>
          <w:szCs w:val="16"/>
        </w:rPr>
      </w:pPr>
      <w:r w:rsidRPr="007B6646">
        <w:rPr>
          <w:b/>
          <w:sz w:val="16"/>
          <w:szCs w:val="16"/>
        </w:rPr>
        <w:tab/>
        <w:t xml:space="preserve">В соответствии с Требованиями в целях осуществления проверки достоверности данных Организации </w:t>
      </w:r>
      <w:r w:rsidRPr="009B7359">
        <w:rPr>
          <w:b/>
          <w:sz w:val="16"/>
          <w:szCs w:val="16"/>
        </w:rPr>
        <w:t>необходимо</w:t>
      </w:r>
      <w:r>
        <w:rPr>
          <w:sz w:val="16"/>
          <w:szCs w:val="16"/>
        </w:rPr>
        <w:t xml:space="preserve"> </w:t>
      </w:r>
      <w:r w:rsidRPr="007B6646">
        <w:rPr>
          <w:b/>
          <w:sz w:val="16"/>
          <w:szCs w:val="16"/>
        </w:rPr>
        <w:t>предоставить следующие документы:</w:t>
      </w:r>
    </w:p>
    <w:p w:rsidR="00966268" w:rsidRDefault="00966268" w:rsidP="00966268">
      <w:pPr>
        <w:shd w:val="clear" w:color="auto" w:fill="D9D9D9"/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>
        <w:rPr>
          <w:sz w:val="16"/>
          <w:szCs w:val="16"/>
        </w:rPr>
        <w:tab/>
        <w:t>1)</w:t>
      </w:r>
      <w:r>
        <w:rPr>
          <w:sz w:val="16"/>
          <w:szCs w:val="16"/>
        </w:rPr>
        <w:tab/>
        <w:t xml:space="preserve">справку о государственной регистрации (перерегистрации) в качестве юридического лица либо иной документ (оригинал или нотариально удостоверенная копия), подтверждающий государственную регистрацию юридического лица (в целях проверки достоверности данных указанных в строках 1–4 части 1 </w:t>
      </w:r>
      <w:r>
        <w:rPr>
          <w:rFonts w:cs="Arial"/>
          <w:sz w:val="16"/>
          <w:szCs w:val="16"/>
        </w:rPr>
        <w:t xml:space="preserve">настоящей </w:t>
      </w:r>
      <w:r>
        <w:rPr>
          <w:sz w:val="16"/>
          <w:szCs w:val="16"/>
        </w:rPr>
        <w:t>анкеты);</w:t>
      </w:r>
    </w:p>
    <w:p w:rsidR="00966268" w:rsidRDefault="00966268" w:rsidP="00966268">
      <w:pPr>
        <w:shd w:val="clear" w:color="auto" w:fill="D9D9D9"/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>
        <w:rPr>
          <w:sz w:val="16"/>
          <w:szCs w:val="16"/>
        </w:rPr>
        <w:tab/>
        <w:t>2)</w:t>
      </w:r>
      <w:r>
        <w:rPr>
          <w:sz w:val="16"/>
          <w:szCs w:val="16"/>
        </w:rPr>
        <w:tab/>
      </w:r>
      <w:r w:rsidRPr="003F1035">
        <w:rPr>
          <w:sz w:val="16"/>
          <w:szCs w:val="16"/>
        </w:rPr>
        <w:t xml:space="preserve">оригиналы либо нотариально удостоверенные копии </w:t>
      </w:r>
      <w:r w:rsidRPr="003F1035">
        <w:rPr>
          <w:rFonts w:cs="Arial"/>
          <w:sz w:val="16"/>
          <w:szCs w:val="16"/>
        </w:rPr>
        <w:t xml:space="preserve">лицензии </w:t>
      </w:r>
      <w:r w:rsidRPr="00090DCF">
        <w:rPr>
          <w:rFonts w:cs="Arial"/>
          <w:sz w:val="16"/>
          <w:szCs w:val="16"/>
        </w:rPr>
        <w:t>либо иных документов</w:t>
      </w:r>
      <w:r>
        <w:rPr>
          <w:rFonts w:cs="Arial"/>
          <w:sz w:val="16"/>
          <w:szCs w:val="16"/>
        </w:rPr>
        <w:t xml:space="preserve">, </w:t>
      </w:r>
      <w:r>
        <w:rPr>
          <w:sz w:val="16"/>
          <w:szCs w:val="16"/>
        </w:rPr>
        <w:t>(в целях проверки достоверности данных</w:t>
      </w:r>
      <w:r>
        <w:rPr>
          <w:rFonts w:cs="Arial"/>
          <w:sz w:val="16"/>
          <w:szCs w:val="16"/>
        </w:rPr>
        <w:t xml:space="preserve"> указанных в строках 7 и 8 части 1 настоящей анкеты);</w:t>
      </w:r>
    </w:p>
    <w:p w:rsidR="00966268" w:rsidRDefault="00966268" w:rsidP="00966268">
      <w:pPr>
        <w:shd w:val="clear" w:color="auto" w:fill="D9D9D9"/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>
        <w:rPr>
          <w:sz w:val="16"/>
          <w:szCs w:val="16"/>
        </w:rPr>
        <w:tab/>
        <w:t>3)</w:t>
      </w:r>
      <w:r>
        <w:rPr>
          <w:sz w:val="16"/>
          <w:szCs w:val="16"/>
        </w:rPr>
        <w:tab/>
      </w:r>
      <w:r w:rsidRPr="00202948">
        <w:rPr>
          <w:sz w:val="16"/>
          <w:szCs w:val="16"/>
        </w:rPr>
        <w:t>оригиналы либо нотариально у</w:t>
      </w:r>
      <w:r>
        <w:rPr>
          <w:sz w:val="16"/>
          <w:szCs w:val="16"/>
        </w:rPr>
        <w:t>достоверенные копии документов</w:t>
      </w:r>
      <w:r w:rsidRPr="00202948">
        <w:rPr>
          <w:sz w:val="16"/>
          <w:szCs w:val="16"/>
        </w:rPr>
        <w:t xml:space="preserve">, </w:t>
      </w:r>
      <w:r>
        <w:rPr>
          <w:sz w:val="16"/>
          <w:szCs w:val="16"/>
        </w:rPr>
        <w:t>на основании которых</w:t>
      </w:r>
      <w:r w:rsidRPr="003F1035">
        <w:rPr>
          <w:sz w:val="16"/>
          <w:szCs w:val="16"/>
        </w:rPr>
        <w:t xml:space="preserve"> </w:t>
      </w:r>
      <w:r>
        <w:rPr>
          <w:sz w:val="16"/>
          <w:szCs w:val="16"/>
        </w:rPr>
        <w:t>представитель</w:t>
      </w:r>
      <w:r w:rsidRPr="003F10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Организации получает </w:t>
      </w:r>
      <w:r w:rsidRPr="003F1035">
        <w:rPr>
          <w:sz w:val="16"/>
          <w:szCs w:val="16"/>
        </w:rPr>
        <w:t xml:space="preserve">право совершать юридически значимые действия от имени Организации </w:t>
      </w:r>
      <w:proofErr w:type="gramStart"/>
      <w:r w:rsidRPr="003F1035">
        <w:rPr>
          <w:sz w:val="16"/>
          <w:szCs w:val="16"/>
        </w:rPr>
        <w:t>(</w:t>
      </w:r>
      <w:r w:rsidRPr="00675CCF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целях проверки достоверности данных, указанных в столбце 4 части 2 настоящей анкеты</w:t>
      </w:r>
      <w:r w:rsidRPr="003F1035">
        <w:rPr>
          <w:sz w:val="16"/>
          <w:szCs w:val="16"/>
        </w:rPr>
        <w:t>)</w:t>
      </w:r>
      <w:r>
        <w:rPr>
          <w:sz w:val="16"/>
          <w:szCs w:val="16"/>
        </w:rPr>
        <w:t>;</w:t>
      </w:r>
    </w:p>
    <w:p w:rsidR="00966268" w:rsidRPr="007B6646" w:rsidRDefault="00966268" w:rsidP="00966268">
      <w:pPr>
        <w:shd w:val="clear" w:color="auto" w:fill="D9D9D9"/>
        <w:tabs>
          <w:tab w:val="left" w:pos="288"/>
          <w:tab w:val="left" w:pos="576"/>
        </w:tabs>
        <w:spacing w:after="120"/>
        <w:ind w:left="576" w:hanging="576"/>
        <w:jc w:val="both"/>
        <w:rPr>
          <w:b/>
          <w:sz w:val="16"/>
          <w:szCs w:val="16"/>
        </w:rPr>
      </w:pPr>
      <w:r w:rsidRPr="007B6646">
        <w:rPr>
          <w:b/>
          <w:sz w:val="16"/>
          <w:szCs w:val="16"/>
        </w:rPr>
        <w:tab/>
      </w:r>
      <w:r w:rsidRPr="007B6646">
        <w:rPr>
          <w:b/>
          <w:i/>
          <w:sz w:val="16"/>
          <w:szCs w:val="16"/>
          <w:u w:val="single"/>
        </w:rPr>
        <w:t>Иностранные</w:t>
      </w:r>
      <w:r>
        <w:rPr>
          <w:b/>
          <w:i/>
          <w:sz w:val="16"/>
          <w:szCs w:val="16"/>
          <w:u w:val="single"/>
        </w:rPr>
        <w:t xml:space="preserve"> финансовые</w:t>
      </w:r>
      <w:r w:rsidRPr="007B6646">
        <w:rPr>
          <w:b/>
          <w:i/>
          <w:sz w:val="16"/>
          <w:szCs w:val="16"/>
          <w:u w:val="single"/>
        </w:rPr>
        <w:t xml:space="preserve"> организаци</w:t>
      </w:r>
      <w:r>
        <w:rPr>
          <w:b/>
          <w:i/>
          <w:sz w:val="16"/>
          <w:szCs w:val="16"/>
          <w:u w:val="single"/>
        </w:rPr>
        <w:t>и – не</w:t>
      </w:r>
      <w:r w:rsidRPr="007B6646">
        <w:rPr>
          <w:b/>
          <w:i/>
          <w:sz w:val="16"/>
          <w:szCs w:val="16"/>
          <w:u w:val="single"/>
        </w:rPr>
        <w:t>резиденты Республики Казахстан дополнительно предоставляют</w:t>
      </w:r>
      <w:r w:rsidRPr="007B6646">
        <w:rPr>
          <w:b/>
          <w:sz w:val="16"/>
          <w:szCs w:val="16"/>
        </w:rPr>
        <w:t>:</w:t>
      </w:r>
    </w:p>
    <w:p w:rsidR="00966268" w:rsidRDefault="00966268" w:rsidP="00966268">
      <w:pPr>
        <w:shd w:val="clear" w:color="auto" w:fill="D9D9D9"/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>
        <w:rPr>
          <w:sz w:val="16"/>
          <w:szCs w:val="16"/>
        </w:rPr>
        <w:tab/>
        <w:t>4)</w:t>
      </w:r>
      <w:r>
        <w:rPr>
          <w:sz w:val="16"/>
          <w:szCs w:val="16"/>
        </w:rPr>
        <w:tab/>
        <w:t>копии оригиналов внутренних</w:t>
      </w:r>
      <w:r w:rsidRPr="00EF0395">
        <w:rPr>
          <w:sz w:val="16"/>
          <w:szCs w:val="16"/>
        </w:rPr>
        <w:t xml:space="preserve"> политик и процедур по вопросам ПОД/ФТ</w:t>
      </w:r>
      <w:r>
        <w:rPr>
          <w:sz w:val="16"/>
          <w:szCs w:val="16"/>
        </w:rPr>
        <w:t>, (в целях проверки достоверности данных,</w:t>
      </w:r>
      <w:r>
        <w:rPr>
          <w:rFonts w:cs="Arial"/>
          <w:sz w:val="16"/>
          <w:szCs w:val="16"/>
        </w:rPr>
        <w:t xml:space="preserve"> указанных в строке 4 части 7 настоящей анкеты)</w:t>
      </w:r>
      <w:r>
        <w:rPr>
          <w:sz w:val="16"/>
          <w:szCs w:val="16"/>
        </w:rPr>
        <w:t>;</w:t>
      </w:r>
    </w:p>
    <w:p w:rsidR="00966268" w:rsidRDefault="00966268" w:rsidP="00966268">
      <w:pPr>
        <w:shd w:val="clear" w:color="auto" w:fill="D9D9D9"/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>
        <w:rPr>
          <w:sz w:val="16"/>
          <w:szCs w:val="16"/>
        </w:rPr>
        <w:tab/>
        <w:t>5)</w:t>
      </w:r>
      <w:r>
        <w:rPr>
          <w:sz w:val="16"/>
          <w:szCs w:val="16"/>
        </w:rPr>
        <w:tab/>
        <w:t>копии документов, подтверждающих проведение оценки</w:t>
      </w:r>
      <w:r w:rsidRPr="00EF0395">
        <w:rPr>
          <w:sz w:val="16"/>
          <w:szCs w:val="16"/>
        </w:rPr>
        <w:t xml:space="preserve"> эффективности</w:t>
      </w:r>
      <w:r>
        <w:rPr>
          <w:sz w:val="16"/>
          <w:szCs w:val="16"/>
        </w:rPr>
        <w:t xml:space="preserve"> внутренних политик и процедур иностранной финансовой о</w:t>
      </w:r>
      <w:r w:rsidRPr="00EF0395">
        <w:rPr>
          <w:sz w:val="16"/>
          <w:szCs w:val="16"/>
        </w:rPr>
        <w:t>рганизации по вопросам ПОД/ФТ ее подразделением внутреннего аудита и "внешней" аудиторской ор</w:t>
      </w:r>
      <w:r>
        <w:rPr>
          <w:sz w:val="16"/>
          <w:szCs w:val="16"/>
        </w:rPr>
        <w:t xml:space="preserve">ганизацией в случае проведения такой оценки (в целях проверки достоверности данных, </w:t>
      </w:r>
      <w:r>
        <w:rPr>
          <w:rFonts w:cs="Arial"/>
          <w:sz w:val="16"/>
          <w:szCs w:val="16"/>
        </w:rPr>
        <w:t>указанных</w:t>
      </w:r>
      <w:r>
        <w:rPr>
          <w:sz w:val="16"/>
          <w:szCs w:val="16"/>
        </w:rPr>
        <w:t xml:space="preserve"> в  строке 6 части 7 настоящей анкеты).</w:t>
      </w:r>
    </w:p>
    <w:p w:rsidR="00966268" w:rsidRPr="00484506" w:rsidRDefault="00966268" w:rsidP="00966268">
      <w:pPr>
        <w:spacing w:after="120"/>
        <w:rPr>
          <w:b/>
          <w:sz w:val="16"/>
          <w:szCs w:val="16"/>
        </w:rPr>
      </w:pPr>
      <w:r>
        <w:rPr>
          <w:b/>
          <w:color w:val="002060"/>
          <w:sz w:val="16"/>
          <w:szCs w:val="16"/>
        </w:rPr>
        <w:br w:type="page"/>
      </w:r>
      <w:r w:rsidRPr="00484506">
        <w:rPr>
          <w:b/>
          <w:sz w:val="16"/>
          <w:szCs w:val="16"/>
        </w:rPr>
        <w:lastRenderedPageBreak/>
        <w:t>Часть 1. ОБЩИЕ 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560"/>
      </w:tblGrid>
      <w:tr w:rsidR="00966268" w:rsidRPr="0009193D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1.</w:t>
            </w:r>
            <w:r w:rsidRPr="00484506">
              <w:rPr>
                <w:sz w:val="16"/>
                <w:szCs w:val="16"/>
              </w:rPr>
              <w:tab/>
              <w:t xml:space="preserve">Полное наименование </w:t>
            </w:r>
            <w:r w:rsidRPr="00484506">
              <w:rPr>
                <w:rFonts w:cs="Arial"/>
                <w:sz w:val="16"/>
                <w:szCs w:val="16"/>
              </w:rPr>
              <w:t>с указанием организационно-правовой формы</w:t>
            </w:r>
          </w:p>
        </w:tc>
      </w:tr>
      <w:tr w:rsidR="00966268" w:rsidRPr="0009193D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 xml:space="preserve">В соответствии со свидетельством или справкой о государственной регистрации (перерегистрации) в качестве юридического лица. </w:t>
            </w:r>
          </w:p>
        </w:tc>
      </w:tr>
      <w:tr w:rsidR="00966268" w:rsidRPr="0009193D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2.</w:t>
            </w:r>
            <w:r w:rsidRPr="00484506">
              <w:rPr>
                <w:sz w:val="16"/>
                <w:szCs w:val="16"/>
              </w:rPr>
              <w:tab/>
              <w:t>Сокращенное наименование (при наличии)</w:t>
            </w:r>
          </w:p>
        </w:tc>
      </w:tr>
      <w:tr w:rsidR="00966268" w:rsidRPr="0009193D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В соответствии с уставом или иным документом, определяющим написание сокращенного наименования.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3.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государственной регистрации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Государство и орган регистрации, дата и место регистрации</w:t>
            </w:r>
            <w:r w:rsidRPr="00484506">
              <w:rPr>
                <w:sz w:val="16"/>
                <w:szCs w:val="16"/>
              </w:rPr>
              <w:t xml:space="preserve"> </w:t>
            </w:r>
            <w:r w:rsidRPr="00484506">
              <w:rPr>
                <w:rFonts w:cs="Arial"/>
                <w:sz w:val="16"/>
                <w:szCs w:val="16"/>
              </w:rPr>
              <w:t xml:space="preserve">(перерегистрации). </w:t>
            </w:r>
            <w:r w:rsidRPr="00484506">
              <w:rPr>
                <w:rFonts w:cs="Arial"/>
                <w:sz w:val="16"/>
                <w:szCs w:val="16"/>
              </w:rPr>
              <w:br/>
              <w:t>Вид документа, подтверждающего регистрацию, дата его выдачи, номер (при наличии).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4.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бизнес-идентификационном номере (при наличии)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Бизнес-идентификационный номер.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br w:type="page"/>
            </w:r>
            <w:r w:rsidRPr="00484506">
              <w:rPr>
                <w:sz w:val="16"/>
                <w:szCs w:val="16"/>
              </w:rPr>
              <w:br w:type="page"/>
            </w:r>
            <w:r w:rsidRPr="00484506">
              <w:rPr>
                <w:sz w:val="16"/>
                <w:szCs w:val="16"/>
              </w:rPr>
              <w:br w:type="page"/>
              <w:t>5.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регистрационном номере (заполняется только иностранными организациями)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6268" w:rsidRPr="00484506" w:rsidRDefault="00966268" w:rsidP="009B15FA">
            <w:pPr>
              <w:tabs>
                <w:tab w:val="left" w:pos="288"/>
              </w:tabs>
              <w:spacing w:before="60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Указать регистрационный номер (код), присвоенный государством, юридическим лицом которого является Организация.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6.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номере налогоплательщика (заполняется только иностранными организациями)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Указать номер налогоплательщика, присвоенный государством, юридическим лицом которого является Организация.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1" w:hanging="431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7.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</w:t>
            </w:r>
            <w:r w:rsidRPr="00484506">
              <w:rPr>
                <w:sz w:val="16"/>
                <w:szCs w:val="16"/>
              </w:rPr>
              <w:t xml:space="preserve"> </w:t>
            </w:r>
            <w:r w:rsidRPr="00484506">
              <w:rPr>
                <w:rFonts w:cs="Arial"/>
                <w:sz w:val="16"/>
                <w:szCs w:val="16"/>
              </w:rPr>
              <w:t xml:space="preserve">лицензии на </w:t>
            </w:r>
            <w:r w:rsidRPr="00484506">
              <w:rPr>
                <w:sz w:val="16"/>
                <w:szCs w:val="16"/>
              </w:rPr>
              <w:t>осуществление брокерской и/или дилерской деятельности на рынке ценных бумаг (при наличии)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Орган, номер, дата выдачи и срок действия лицензии. В случае если брокерская и/или дилерская деятельность на рынке ценных бумаг осуществляется на основании иного, помимо лицензии Национального Банка Республики Казахстан, документа – сведения о названии и реквизитах этого документа.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1" w:hanging="431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8.</w:t>
            </w:r>
            <w:r w:rsidRPr="00484506">
              <w:rPr>
                <w:sz w:val="16"/>
                <w:szCs w:val="16"/>
              </w:rPr>
              <w:tab/>
              <w:t>Сведения о лицензии на проведение банковских операций в национальной и иностранной валютах, в том числе на совершение сделок (осуществление обменных операций) с иностранными валютами (при наличии)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 xml:space="preserve">Орган, номер, дата выдачи и срок действия лицензии. В случае если </w:t>
            </w:r>
            <w:r w:rsidRPr="00484506">
              <w:rPr>
                <w:sz w:val="16"/>
                <w:szCs w:val="16"/>
              </w:rPr>
              <w:t>проведение банковских операций в национальной и иностранной валютах, в том числе совершение сделок (осуществление обменных операций) с иностранными валютами,</w:t>
            </w:r>
            <w:r w:rsidRPr="00484506">
              <w:rPr>
                <w:rFonts w:cs="Arial"/>
                <w:sz w:val="16"/>
                <w:szCs w:val="16"/>
              </w:rPr>
              <w:t xml:space="preserve"> осуществляется на основании иного, помимо лицензии Национального Банка Республики Казахстан, документа – сведения о названии и реквизитах этого документа.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lastRenderedPageBreak/>
              <w:t>9.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Юридический адрес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С указанием почтового индекса. Должен соответствовать адресу, указанному в свидетельстве или справке о государственной регистрации (перерегистрации) в качестве юридического лица.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10.</w:t>
            </w:r>
            <w:r w:rsidRPr="00484506">
              <w:rPr>
                <w:rFonts w:cs="Arial"/>
                <w:sz w:val="16"/>
                <w:szCs w:val="16"/>
              </w:rPr>
              <w:tab/>
              <w:t>Адрес фактического места нахождения исполнительного органа организации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Страна, почтовый индекс, населенный пункт, улица / микрорайон, номер здания, иные данные, необходимые для точной идентификации адреса.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11.</w:t>
            </w:r>
            <w:r w:rsidRPr="00484506">
              <w:rPr>
                <w:rFonts w:cs="Arial"/>
                <w:sz w:val="16"/>
                <w:szCs w:val="16"/>
              </w:rPr>
              <w:tab/>
              <w:t>Номера стационарных рабочих телефонов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09193D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09193D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9193D">
              <w:rPr>
                <w:rFonts w:cs="Arial"/>
                <w:sz w:val="16"/>
                <w:szCs w:val="16"/>
              </w:rPr>
              <w:t>С указанием кода страны и населенного пункта.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12.</w:t>
            </w:r>
            <w:r w:rsidRPr="00484506">
              <w:rPr>
                <w:rFonts w:cs="Arial"/>
                <w:sz w:val="16"/>
                <w:szCs w:val="16"/>
              </w:rPr>
              <w:tab/>
              <w:t>Номера рабочих факсов, TELEX (обязательно при наличии)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С указанием кода страны и населенного пункта.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13.</w:t>
            </w:r>
            <w:r w:rsidRPr="00484506">
              <w:rPr>
                <w:rFonts w:cs="Arial"/>
                <w:sz w:val="16"/>
                <w:szCs w:val="16"/>
              </w:rPr>
              <w:tab/>
              <w:t>Адреса электронной почты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Если адрес электронной почты не является чувствительным к регистру букв, он должен быть написан только строчными буквами.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1" w:hanging="431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14.</w:t>
            </w:r>
            <w:r w:rsidRPr="00484506">
              <w:rPr>
                <w:rFonts w:cs="Arial"/>
                <w:sz w:val="16"/>
                <w:szCs w:val="16"/>
              </w:rPr>
              <w:tab/>
              <w:t>Интернет-ресурс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15.</w:t>
            </w:r>
            <w:r w:rsidRPr="00484506">
              <w:rPr>
                <w:rFonts w:cs="Arial"/>
                <w:sz w:val="16"/>
                <w:szCs w:val="16"/>
              </w:rPr>
              <w:tab/>
              <w:t>Банковские реквизиты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09193D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09193D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9193D">
              <w:rPr>
                <w:rFonts w:cs="Arial"/>
                <w:sz w:val="16"/>
                <w:szCs w:val="16"/>
              </w:rPr>
              <w:t xml:space="preserve">Банковский идентификационный код, </w:t>
            </w:r>
            <w:r w:rsidRPr="0009193D">
              <w:rPr>
                <w:rFonts w:cs="Arial"/>
                <w:sz w:val="16"/>
                <w:szCs w:val="16"/>
                <w:lang w:val="en-US"/>
              </w:rPr>
              <w:t>SWIFT</w:t>
            </w:r>
            <w:r w:rsidRPr="0009193D">
              <w:rPr>
                <w:rFonts w:cs="Arial"/>
                <w:sz w:val="16"/>
                <w:szCs w:val="16"/>
              </w:rPr>
              <w:t xml:space="preserve"> (при наличии) и иные реквизиты, необходимые для точной идентификации </w:t>
            </w:r>
            <w:r w:rsidRPr="0009193D">
              <w:rPr>
                <w:sz w:val="16"/>
                <w:szCs w:val="16"/>
              </w:rPr>
              <w:t>банковского счета.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16.</w:t>
            </w:r>
            <w:r w:rsidRPr="00484506">
              <w:rPr>
                <w:rFonts w:cs="Arial"/>
                <w:sz w:val="16"/>
                <w:szCs w:val="16"/>
              </w:rPr>
              <w:tab/>
              <w:t>Краткие сведения о деятельности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Сведения об основных видах осуществляемой деятельности.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17.</w:t>
            </w:r>
            <w:r w:rsidRPr="00484506">
              <w:rPr>
                <w:rFonts w:cs="Arial"/>
                <w:sz w:val="16"/>
                <w:szCs w:val="16"/>
              </w:rPr>
              <w:tab/>
              <w:t>Сведения о структуре управления</w:t>
            </w: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09193D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09193D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9193D">
              <w:rPr>
                <w:rFonts w:cs="Arial"/>
                <w:sz w:val="16"/>
                <w:szCs w:val="16"/>
              </w:rPr>
              <w:t>Структура и наименование органов (высший орган – общее собрание акционеров/участников, исполнительный орган – коллегиальный или единоличный (</w:t>
            </w:r>
            <w:proofErr w:type="gramStart"/>
            <w:r w:rsidRPr="0009193D">
              <w:rPr>
                <w:rFonts w:cs="Arial"/>
                <w:sz w:val="16"/>
                <w:szCs w:val="16"/>
              </w:rPr>
              <w:t>например</w:t>
            </w:r>
            <w:proofErr w:type="gramEnd"/>
            <w:r w:rsidRPr="0009193D">
              <w:rPr>
                <w:rFonts w:cs="Arial"/>
                <w:sz w:val="16"/>
                <w:szCs w:val="16"/>
              </w:rPr>
              <w:t>: Правление, директор), иные органы (например: Совет директоров) в соответствии с учредительными документами (с указанием даты последней редакции).</w:t>
            </w:r>
          </w:p>
        </w:tc>
      </w:tr>
    </w:tbl>
    <w:p w:rsidR="00966268" w:rsidRPr="00E56408" w:rsidRDefault="00966268" w:rsidP="00966268">
      <w:pPr>
        <w:spacing w:before="120" w:after="120"/>
        <w:rPr>
          <w:b/>
          <w:sz w:val="16"/>
          <w:szCs w:val="16"/>
        </w:rPr>
      </w:pPr>
      <w:r w:rsidRPr="00E56408">
        <w:rPr>
          <w:b/>
          <w:sz w:val="16"/>
          <w:szCs w:val="16"/>
        </w:rPr>
        <w:lastRenderedPageBreak/>
        <w:t>Часть 2. ПРЕДСТАВИТЕЛИ ОРГАНИЗАЦИИ, ОСУЩЕСТВЛЯЮЩИЕ ЮРИДИЧЕСКИ ЗНАЧИМЫЕ ДЕЙСТВИЯ</w:t>
      </w:r>
    </w:p>
    <w:p w:rsidR="00966268" w:rsidRPr="00E56408" w:rsidRDefault="00966268" w:rsidP="00966268">
      <w:pPr>
        <w:tabs>
          <w:tab w:val="left" w:pos="288"/>
        </w:tabs>
        <w:spacing w:before="60" w:after="120"/>
        <w:ind w:left="288" w:hanging="288"/>
        <w:jc w:val="both"/>
        <w:rPr>
          <w:b/>
          <w:color w:val="002060"/>
          <w:sz w:val="16"/>
          <w:szCs w:val="16"/>
        </w:rPr>
      </w:pPr>
      <w:r w:rsidRPr="00E56408">
        <w:rPr>
          <w:sz w:val="16"/>
          <w:szCs w:val="16"/>
        </w:rPr>
        <w:t>*</w:t>
      </w:r>
      <w:r w:rsidRPr="00E56408">
        <w:rPr>
          <w:sz w:val="16"/>
          <w:szCs w:val="16"/>
        </w:rPr>
        <w:tab/>
        <w:t xml:space="preserve">Сведения о представителях Организации, обладающих правом совершать юридически значимые действия (открытие и распоряжение счетом, создание, изменение и прекращение гражданских прав </w:t>
      </w:r>
      <w:r w:rsidRPr="00E56408">
        <w:rPr>
          <w:sz w:val="16"/>
          <w:szCs w:val="16"/>
        </w:rPr>
        <w:br/>
        <w:t>и обязанностей), включая руководителя филиала (представительства) Организации, в случае если с Брокером взаимодействует филиал (представительство) Организации.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503"/>
        <w:gridCol w:w="1759"/>
        <w:gridCol w:w="1759"/>
        <w:gridCol w:w="1759"/>
        <w:gridCol w:w="1759"/>
        <w:gridCol w:w="1756"/>
        <w:gridCol w:w="1756"/>
        <w:gridCol w:w="1756"/>
        <w:gridCol w:w="1753"/>
      </w:tblGrid>
      <w:tr w:rsidR="00966268" w:rsidRPr="00E56408" w:rsidTr="009B15FA">
        <w:trPr>
          <w:cantSplit/>
        </w:trPr>
        <w:tc>
          <w:tcPr>
            <w:tcW w:w="173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№</w:t>
            </w:r>
            <w:r w:rsidRPr="00E56408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 xml:space="preserve">Фамилия, имя, отчество </w:t>
            </w:r>
            <w:r w:rsidRPr="00E56408">
              <w:rPr>
                <w:b/>
                <w:sz w:val="16"/>
                <w:szCs w:val="16"/>
              </w:rPr>
              <w:br/>
              <w:t>(при его наличии)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 xml:space="preserve">Сведения </w:t>
            </w:r>
            <w:r w:rsidRPr="00E56408">
              <w:rPr>
                <w:b/>
                <w:sz w:val="16"/>
                <w:szCs w:val="16"/>
              </w:rPr>
              <w:br/>
              <w:t>о документе</w:t>
            </w:r>
            <w:r w:rsidRPr="00E5640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Дата рождения</w:t>
            </w:r>
            <w:r w:rsidRPr="00E5640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Гражданство</w:t>
            </w:r>
            <w:r w:rsidRPr="00E56408">
              <w:rPr>
                <w:b/>
                <w:sz w:val="16"/>
                <w:szCs w:val="16"/>
              </w:rPr>
              <w:br/>
              <w:t>(при наличии)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ИИН</w:t>
            </w:r>
            <w:r w:rsidRPr="00E56408">
              <w:rPr>
                <w:b/>
                <w:sz w:val="16"/>
                <w:szCs w:val="16"/>
                <w:vertAlign w:val="superscript"/>
              </w:rPr>
              <w:t>4</w:t>
            </w:r>
            <w:r w:rsidRPr="00E56408">
              <w:rPr>
                <w:b/>
                <w:sz w:val="16"/>
                <w:szCs w:val="16"/>
                <w:vertAlign w:val="superscript"/>
              </w:rPr>
              <w:br/>
            </w:r>
            <w:r w:rsidRPr="00E56408">
              <w:rPr>
                <w:b/>
                <w:sz w:val="16"/>
                <w:szCs w:val="16"/>
              </w:rPr>
              <w:t>(при наличии)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Номер контактного телефона</w:t>
            </w:r>
          </w:p>
        </w:tc>
      </w:tr>
      <w:tr w:rsidR="00966268" w:rsidRPr="00E56408" w:rsidTr="009B15FA">
        <w:trPr>
          <w:cantSplit/>
        </w:trPr>
        <w:tc>
          <w:tcPr>
            <w:tcW w:w="173" w:type="pct"/>
            <w:shd w:val="clear" w:color="auto" w:fill="FFFFFF"/>
            <w:hideMark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1.</w:t>
            </w: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173" w:type="pct"/>
            <w:shd w:val="clear" w:color="auto" w:fill="FFFFFF"/>
            <w:hideMark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2.</w:t>
            </w: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173" w:type="pct"/>
            <w:shd w:val="clear" w:color="auto" w:fill="FFFFFF"/>
            <w:hideMark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3.</w:t>
            </w: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  <w:vertAlign w:val="superscript"/>
        </w:rPr>
        <w:t>1</w:t>
      </w:r>
      <w:r w:rsidRPr="0009193D">
        <w:rPr>
          <w:sz w:val="16"/>
          <w:szCs w:val="16"/>
        </w:rPr>
        <w:tab/>
        <w:t>Данные документа (приказа, доверенности), предоставляющего представителю право совершать юридически значимые действия от имени Организации (открытие и распоряжение счетом, создание, изменение и прекращение гражданских прав и обязанностей): номер, дата и срок действия (при наличии).</w:t>
      </w:r>
    </w:p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09193D">
        <w:rPr>
          <w:rFonts w:cs="Arial"/>
          <w:sz w:val="16"/>
          <w:szCs w:val="16"/>
          <w:vertAlign w:val="superscript"/>
        </w:rPr>
        <w:t>2</w:t>
      </w:r>
      <w:r w:rsidRPr="0009193D">
        <w:rPr>
          <w:rFonts w:cs="Arial"/>
          <w:sz w:val="16"/>
          <w:szCs w:val="16"/>
        </w:rPr>
        <w:tab/>
      </w:r>
      <w:proofErr w:type="gramStart"/>
      <w:r w:rsidRPr="0009193D">
        <w:rPr>
          <w:sz w:val="16"/>
          <w:szCs w:val="16"/>
        </w:rPr>
        <w:t>В</w:t>
      </w:r>
      <w:proofErr w:type="gramEnd"/>
      <w:r w:rsidRPr="0009193D">
        <w:rPr>
          <w:sz w:val="16"/>
          <w:szCs w:val="16"/>
        </w:rPr>
        <w:t xml:space="preserve"> формате "</w:t>
      </w:r>
      <w:r w:rsidRPr="0009193D">
        <w:rPr>
          <w:rFonts w:cs="Arial"/>
          <w:sz w:val="16"/>
          <w:szCs w:val="16"/>
        </w:rPr>
        <w:t>DD.</w:t>
      </w:r>
      <w:r w:rsidRPr="0009193D">
        <w:rPr>
          <w:rFonts w:cs="Arial"/>
          <w:sz w:val="16"/>
          <w:szCs w:val="16"/>
          <w:lang w:val="en-US"/>
        </w:rPr>
        <w:t>MM</w:t>
      </w:r>
      <w:r w:rsidRPr="0009193D">
        <w:rPr>
          <w:rFonts w:cs="Arial"/>
          <w:sz w:val="16"/>
          <w:szCs w:val="16"/>
        </w:rPr>
        <w:t>.YYYY".</w:t>
      </w:r>
    </w:p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  <w:vertAlign w:val="superscript"/>
        </w:rPr>
        <w:t>3</w:t>
      </w:r>
      <w:r w:rsidRPr="0009193D">
        <w:rPr>
          <w:sz w:val="16"/>
          <w:szCs w:val="16"/>
        </w:rPr>
        <w:tab/>
        <w:t>Индивидуальный идентификационный номер.</w:t>
      </w:r>
    </w:p>
    <w:p w:rsidR="0048398E" w:rsidRDefault="0048398E" w:rsidP="00966268">
      <w:pPr>
        <w:spacing w:after="0"/>
        <w:rPr>
          <w:b/>
          <w:sz w:val="16"/>
          <w:szCs w:val="16"/>
        </w:rPr>
      </w:pPr>
    </w:p>
    <w:p w:rsidR="00966268" w:rsidRPr="00E56408" w:rsidRDefault="00966268" w:rsidP="00966268">
      <w:pPr>
        <w:spacing w:after="0"/>
        <w:rPr>
          <w:b/>
          <w:sz w:val="16"/>
          <w:szCs w:val="16"/>
        </w:rPr>
      </w:pPr>
      <w:r w:rsidRPr="00E56408">
        <w:rPr>
          <w:b/>
          <w:sz w:val="16"/>
          <w:szCs w:val="16"/>
        </w:rPr>
        <w:t>Часть 3. ЧЛЕНЫ ВЫСШЕГО ОРГАНА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738"/>
        <w:gridCol w:w="4608"/>
        <w:gridCol w:w="4607"/>
        <w:gridCol w:w="4607"/>
      </w:tblGrid>
      <w:tr w:rsidR="00966268" w:rsidRPr="00E56408" w:rsidTr="009B15FA">
        <w:trPr>
          <w:cantSplit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№</w:t>
            </w:r>
            <w:r w:rsidRPr="00E56408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Фамилия, имя, отчество (при его наличии) / наименование юридического лица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Гражданство (при наличии) / государство регистрации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ИИН</w:t>
            </w:r>
            <w:r w:rsidRPr="00E56408">
              <w:rPr>
                <w:b/>
                <w:sz w:val="16"/>
                <w:szCs w:val="16"/>
                <w:vertAlign w:val="superscript"/>
              </w:rPr>
              <w:t>1</w:t>
            </w:r>
            <w:r w:rsidRPr="00E56408">
              <w:rPr>
                <w:b/>
                <w:sz w:val="16"/>
                <w:szCs w:val="16"/>
              </w:rPr>
              <w:t> / БИН</w:t>
            </w:r>
            <w:r w:rsidRPr="00E5640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66268" w:rsidRPr="00E56408" w:rsidTr="009B15FA">
        <w:trPr>
          <w:cantSplit/>
        </w:trPr>
        <w:tc>
          <w:tcPr>
            <w:tcW w:w="25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1.</w:t>
            </w: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25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2.</w:t>
            </w: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253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3.</w:t>
            </w: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  <w:vertAlign w:val="superscript"/>
        </w:rPr>
        <w:t>1</w:t>
      </w:r>
      <w:r w:rsidRPr="0009193D">
        <w:rPr>
          <w:sz w:val="16"/>
          <w:szCs w:val="16"/>
        </w:rPr>
        <w:tab/>
        <w:t xml:space="preserve">Индивидуальный идентификационный номер (при наличии) </w:t>
      </w:r>
      <w:r w:rsidRPr="0009193D">
        <w:rPr>
          <w:rFonts w:cs="Arial"/>
          <w:sz w:val="16"/>
          <w:szCs w:val="16"/>
        </w:rPr>
        <w:t>л</w:t>
      </w:r>
      <w:r w:rsidRPr="0009193D">
        <w:rPr>
          <w:sz w:val="16"/>
          <w:szCs w:val="16"/>
        </w:rPr>
        <w:t>ибо сведения об ином документе, удостоверяющем личность физического лица (номер, серия (при ее наличии), дата выдачи и срок действия).</w:t>
      </w:r>
    </w:p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  <w:vertAlign w:val="superscript"/>
        </w:rPr>
        <w:t>2</w:t>
      </w:r>
      <w:r w:rsidRPr="0009193D">
        <w:rPr>
          <w:sz w:val="16"/>
          <w:szCs w:val="16"/>
        </w:rPr>
        <w:tab/>
        <w:t>Б</w:t>
      </w:r>
      <w:r w:rsidRPr="0009193D">
        <w:rPr>
          <w:rFonts w:cs="Arial"/>
          <w:sz w:val="16"/>
          <w:szCs w:val="16"/>
        </w:rPr>
        <w:t xml:space="preserve">изнес-идентификационный номер </w:t>
      </w:r>
      <w:r w:rsidRPr="0009193D">
        <w:rPr>
          <w:sz w:val="16"/>
          <w:szCs w:val="16"/>
        </w:rPr>
        <w:t>(при наличии)</w:t>
      </w:r>
      <w:r w:rsidRPr="0009193D">
        <w:rPr>
          <w:rFonts w:cs="Arial"/>
          <w:sz w:val="16"/>
          <w:szCs w:val="16"/>
        </w:rPr>
        <w:t xml:space="preserve"> л</w:t>
      </w:r>
      <w:r w:rsidRPr="0009193D">
        <w:rPr>
          <w:sz w:val="16"/>
          <w:szCs w:val="16"/>
        </w:rPr>
        <w:t>ибо регистрационный номер (код), присвоенный уполномоченным органом в государстве регистрации для юридических лиц.</w:t>
      </w:r>
    </w:p>
    <w:p w:rsidR="00966268" w:rsidRPr="00E56408" w:rsidRDefault="00966268" w:rsidP="00966268">
      <w:pPr>
        <w:spacing w:before="120" w:after="120"/>
        <w:rPr>
          <w:b/>
          <w:sz w:val="16"/>
          <w:szCs w:val="16"/>
        </w:rPr>
      </w:pPr>
      <w:r w:rsidRPr="00E56408">
        <w:rPr>
          <w:b/>
          <w:sz w:val="16"/>
          <w:szCs w:val="16"/>
        </w:rPr>
        <w:t>Часть 4. ЧЛЕНЫ ИСПОЛНИТЕЛЬНОГО ОРГАНА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445"/>
        <w:gridCol w:w="2261"/>
        <w:gridCol w:w="2304"/>
        <w:gridCol w:w="2304"/>
        <w:gridCol w:w="1845"/>
        <w:gridCol w:w="1845"/>
        <w:gridCol w:w="1845"/>
        <w:gridCol w:w="1711"/>
      </w:tblGrid>
      <w:tr w:rsidR="00966268" w:rsidRPr="00E56408" w:rsidTr="009B15FA">
        <w:trPr>
          <w:cantSplit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№</w:t>
            </w:r>
            <w:r w:rsidRPr="00E56408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 xml:space="preserve">Фамилия, имя, отчество </w:t>
            </w:r>
            <w:r w:rsidRPr="00E56408">
              <w:rPr>
                <w:b/>
                <w:sz w:val="16"/>
                <w:szCs w:val="16"/>
              </w:rPr>
              <w:br/>
              <w:t>(при его наличии)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Дата рождения</w:t>
            </w:r>
            <w:r w:rsidRPr="00E5640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Гражданство (при наличии)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56408">
              <w:rPr>
                <w:b/>
                <w:sz w:val="16"/>
                <w:szCs w:val="16"/>
              </w:rPr>
              <w:t>ИИН</w:t>
            </w:r>
            <w:r w:rsidRPr="00E56408">
              <w:rPr>
                <w:b/>
                <w:sz w:val="16"/>
                <w:szCs w:val="16"/>
                <w:vertAlign w:val="superscript"/>
              </w:rPr>
              <w:t>2</w:t>
            </w:r>
            <w:r w:rsidRPr="00E56408">
              <w:rPr>
                <w:b/>
                <w:sz w:val="16"/>
                <w:szCs w:val="16"/>
                <w:vertAlign w:val="superscript"/>
                <w:lang w:val="en-US"/>
              </w:rPr>
              <w:br/>
            </w:r>
            <w:r w:rsidRPr="00E56408">
              <w:rPr>
                <w:b/>
                <w:sz w:val="16"/>
                <w:szCs w:val="16"/>
                <w:lang w:val="en-US"/>
              </w:rPr>
              <w:t>(</w:t>
            </w:r>
            <w:r w:rsidRPr="00E56408">
              <w:rPr>
                <w:b/>
                <w:sz w:val="16"/>
                <w:szCs w:val="16"/>
              </w:rPr>
              <w:t>при наличии</w:t>
            </w:r>
            <w:r w:rsidRPr="00E56408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/>
            <w:hideMark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Номер контактного телефона</w:t>
            </w:r>
          </w:p>
        </w:tc>
      </w:tr>
      <w:tr w:rsidR="00966268" w:rsidRPr="00E56408" w:rsidTr="009B15FA">
        <w:trPr>
          <w:cantSplit/>
        </w:trPr>
        <w:tc>
          <w:tcPr>
            <w:tcW w:w="149" w:type="pct"/>
            <w:shd w:val="clear" w:color="auto" w:fill="FFFFFF"/>
            <w:hideMark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1.</w:t>
            </w:r>
          </w:p>
        </w:tc>
        <w:tc>
          <w:tcPr>
            <w:tcW w:w="777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149" w:type="pct"/>
            <w:shd w:val="clear" w:color="auto" w:fill="FFFFFF"/>
            <w:hideMark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2.</w:t>
            </w:r>
          </w:p>
        </w:tc>
        <w:tc>
          <w:tcPr>
            <w:tcW w:w="777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149" w:type="pct"/>
            <w:shd w:val="clear" w:color="auto" w:fill="FFFFFF"/>
            <w:hideMark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3.</w:t>
            </w:r>
          </w:p>
        </w:tc>
        <w:tc>
          <w:tcPr>
            <w:tcW w:w="777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09193D">
        <w:rPr>
          <w:rFonts w:cs="Arial"/>
          <w:sz w:val="16"/>
          <w:szCs w:val="16"/>
          <w:vertAlign w:val="superscript"/>
        </w:rPr>
        <w:t>1</w:t>
      </w:r>
      <w:r w:rsidRPr="0009193D">
        <w:rPr>
          <w:rFonts w:cs="Arial"/>
          <w:sz w:val="16"/>
          <w:szCs w:val="16"/>
        </w:rPr>
        <w:tab/>
      </w:r>
      <w:proofErr w:type="gramStart"/>
      <w:r w:rsidRPr="0009193D">
        <w:rPr>
          <w:sz w:val="16"/>
          <w:szCs w:val="16"/>
        </w:rPr>
        <w:t>В</w:t>
      </w:r>
      <w:proofErr w:type="gramEnd"/>
      <w:r w:rsidRPr="0009193D">
        <w:rPr>
          <w:sz w:val="16"/>
          <w:szCs w:val="16"/>
        </w:rPr>
        <w:t xml:space="preserve"> формате "</w:t>
      </w:r>
      <w:r w:rsidRPr="0009193D">
        <w:rPr>
          <w:rFonts w:cs="Arial"/>
          <w:sz w:val="16"/>
          <w:szCs w:val="16"/>
        </w:rPr>
        <w:t>DD.</w:t>
      </w:r>
      <w:r w:rsidRPr="0009193D">
        <w:rPr>
          <w:rFonts w:cs="Arial"/>
          <w:sz w:val="16"/>
          <w:szCs w:val="16"/>
          <w:lang w:val="en-US"/>
        </w:rPr>
        <w:t>MM</w:t>
      </w:r>
      <w:r w:rsidRPr="0009193D">
        <w:rPr>
          <w:rFonts w:cs="Arial"/>
          <w:sz w:val="16"/>
          <w:szCs w:val="16"/>
        </w:rPr>
        <w:t>.YYYY".</w:t>
      </w:r>
    </w:p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  <w:vertAlign w:val="superscript"/>
        </w:rPr>
        <w:t>2</w:t>
      </w:r>
      <w:r w:rsidRPr="0009193D">
        <w:rPr>
          <w:sz w:val="16"/>
          <w:szCs w:val="16"/>
        </w:rPr>
        <w:tab/>
        <w:t>Индивидуальный идентификационный номер.</w:t>
      </w:r>
    </w:p>
    <w:p w:rsidR="00966268" w:rsidRPr="00E56408" w:rsidRDefault="00966268" w:rsidP="00966268">
      <w:pPr>
        <w:spacing w:before="120" w:after="120"/>
        <w:rPr>
          <w:b/>
          <w:sz w:val="16"/>
          <w:szCs w:val="16"/>
        </w:rPr>
      </w:pPr>
      <w:r w:rsidRPr="00E56408">
        <w:rPr>
          <w:b/>
          <w:sz w:val="16"/>
          <w:szCs w:val="16"/>
        </w:rPr>
        <w:t>Часть 5. ЧЛЕНЫ ИНОГО ОРГАНА УПРАВЛЕНИЯ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445"/>
        <w:gridCol w:w="2826"/>
        <w:gridCol w:w="2468"/>
        <w:gridCol w:w="2468"/>
        <w:gridCol w:w="2119"/>
        <w:gridCol w:w="2120"/>
        <w:gridCol w:w="2114"/>
      </w:tblGrid>
      <w:tr w:rsidR="00966268" w:rsidRPr="00E56408" w:rsidTr="009B15FA">
        <w:trPr>
          <w:cantSplit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№</w:t>
            </w:r>
            <w:r w:rsidRPr="00E56408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 xml:space="preserve">Фамилия, имя, отчество </w:t>
            </w:r>
            <w:r w:rsidRPr="00E56408">
              <w:rPr>
                <w:b/>
                <w:sz w:val="16"/>
                <w:szCs w:val="16"/>
              </w:rPr>
              <w:br/>
              <w:t xml:space="preserve">(при его наличии), 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Дата рождения</w:t>
            </w:r>
            <w:r w:rsidRPr="00E56408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Гражданство (при его наличии)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b/>
                <w:sz w:val="16"/>
                <w:szCs w:val="16"/>
              </w:rPr>
            </w:pPr>
            <w:r w:rsidRPr="00E56408">
              <w:rPr>
                <w:b/>
                <w:sz w:val="16"/>
                <w:szCs w:val="16"/>
              </w:rPr>
              <w:t>ИИН</w:t>
            </w:r>
            <w:r w:rsidRPr="00E56408">
              <w:rPr>
                <w:b/>
                <w:sz w:val="16"/>
                <w:szCs w:val="16"/>
                <w:vertAlign w:val="superscript"/>
              </w:rPr>
              <w:t xml:space="preserve">2 </w:t>
            </w:r>
            <w:r w:rsidRPr="00E56408">
              <w:rPr>
                <w:b/>
                <w:sz w:val="16"/>
                <w:szCs w:val="16"/>
              </w:rPr>
              <w:t>(при наличии)</w:t>
            </w:r>
          </w:p>
        </w:tc>
      </w:tr>
      <w:tr w:rsidR="00966268" w:rsidRPr="00E56408" w:rsidTr="009B15FA">
        <w:trPr>
          <w:cantSplit/>
        </w:trPr>
        <w:tc>
          <w:tcPr>
            <w:tcW w:w="145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97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145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2.</w:t>
            </w:r>
          </w:p>
        </w:tc>
        <w:tc>
          <w:tcPr>
            <w:tcW w:w="97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E56408" w:rsidTr="009B15FA">
        <w:trPr>
          <w:cantSplit/>
        </w:trPr>
        <w:tc>
          <w:tcPr>
            <w:tcW w:w="145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3.</w:t>
            </w:r>
          </w:p>
        </w:tc>
        <w:tc>
          <w:tcPr>
            <w:tcW w:w="972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09193D">
        <w:rPr>
          <w:rFonts w:cs="Arial"/>
          <w:sz w:val="16"/>
          <w:szCs w:val="16"/>
          <w:vertAlign w:val="superscript"/>
        </w:rPr>
        <w:t>1</w:t>
      </w:r>
      <w:r w:rsidRPr="0009193D">
        <w:rPr>
          <w:rFonts w:cs="Arial"/>
          <w:sz w:val="16"/>
          <w:szCs w:val="16"/>
        </w:rPr>
        <w:tab/>
      </w:r>
      <w:proofErr w:type="gramStart"/>
      <w:r w:rsidRPr="0009193D">
        <w:rPr>
          <w:sz w:val="16"/>
          <w:szCs w:val="16"/>
        </w:rPr>
        <w:t>В</w:t>
      </w:r>
      <w:proofErr w:type="gramEnd"/>
      <w:r w:rsidRPr="0009193D">
        <w:rPr>
          <w:sz w:val="16"/>
          <w:szCs w:val="16"/>
        </w:rPr>
        <w:t xml:space="preserve"> формате "</w:t>
      </w:r>
      <w:r w:rsidRPr="0009193D">
        <w:rPr>
          <w:rFonts w:cs="Arial"/>
          <w:sz w:val="16"/>
          <w:szCs w:val="16"/>
        </w:rPr>
        <w:t>DD.</w:t>
      </w:r>
      <w:r w:rsidRPr="0009193D">
        <w:rPr>
          <w:rFonts w:cs="Arial"/>
          <w:sz w:val="16"/>
          <w:szCs w:val="16"/>
          <w:lang w:val="en-US"/>
        </w:rPr>
        <w:t>MM</w:t>
      </w:r>
      <w:r w:rsidRPr="0009193D">
        <w:rPr>
          <w:rFonts w:cs="Arial"/>
          <w:sz w:val="16"/>
          <w:szCs w:val="16"/>
        </w:rPr>
        <w:t>.YYYY".</w:t>
      </w:r>
    </w:p>
    <w:p w:rsidR="00966268" w:rsidRPr="0009193D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  <w:vertAlign w:val="superscript"/>
        </w:rPr>
        <w:t>2</w:t>
      </w:r>
      <w:r w:rsidRPr="0009193D">
        <w:rPr>
          <w:sz w:val="16"/>
          <w:szCs w:val="16"/>
        </w:rPr>
        <w:tab/>
        <w:t>Индивидуальный идентификационный номер.</w:t>
      </w:r>
    </w:p>
    <w:p w:rsidR="0031176E" w:rsidRDefault="0031176E" w:rsidP="00966268">
      <w:pPr>
        <w:tabs>
          <w:tab w:val="left" w:pos="288"/>
        </w:tabs>
        <w:spacing w:before="60"/>
        <w:ind w:left="288" w:hanging="288"/>
        <w:rPr>
          <w:b/>
          <w:sz w:val="16"/>
          <w:szCs w:val="16"/>
        </w:rPr>
      </w:pPr>
    </w:p>
    <w:p w:rsidR="00966268" w:rsidRPr="00484506" w:rsidRDefault="00966268" w:rsidP="00966268">
      <w:pPr>
        <w:tabs>
          <w:tab w:val="left" w:pos="288"/>
        </w:tabs>
        <w:spacing w:before="60"/>
        <w:ind w:left="288" w:hanging="288"/>
        <w:rPr>
          <w:b/>
          <w:sz w:val="16"/>
          <w:szCs w:val="16"/>
        </w:rPr>
      </w:pPr>
      <w:r w:rsidRPr="00484506">
        <w:rPr>
          <w:b/>
          <w:sz w:val="16"/>
          <w:szCs w:val="16"/>
        </w:rPr>
        <w:t>Часть 6. БЕНЕФИЦИАРНЫЕ СОБСТВЕННИКИ ОРГАНИЗАЦИИ</w:t>
      </w:r>
    </w:p>
    <w:p w:rsidR="00966268" w:rsidRPr="0009193D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</w:rPr>
        <w:t>*</w:t>
      </w:r>
      <w:r w:rsidRPr="0009193D">
        <w:rPr>
          <w:sz w:val="16"/>
          <w:szCs w:val="16"/>
        </w:rPr>
        <w:tab/>
        <w:t>В настоящей анкете использовано понятие "бенефициарного собственника" в соответствии со статьей 1 закона Республики Казахстан "О противодействии легализации (отмыванию) доходов, полученных преступным путем, и финансированию терроризма":</w:t>
      </w:r>
    </w:p>
    <w:p w:rsidR="00966268" w:rsidRPr="0009193D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</w:rPr>
        <w:tab/>
        <w:t>"бенефициарный собственник – 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имуществом".</w:t>
      </w:r>
    </w:p>
    <w:p w:rsidR="00966268" w:rsidRPr="0009193D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sz w:val="16"/>
          <w:szCs w:val="16"/>
        </w:rPr>
      </w:pPr>
      <w:r w:rsidRPr="0009193D">
        <w:rPr>
          <w:sz w:val="16"/>
          <w:szCs w:val="16"/>
        </w:rPr>
        <w:tab/>
        <w:t>При этом под косвенным владением акциями (долями участия в уставном капитале) Организации понимается возможность определять решения ее акционера (участника) через владение акциями (долями участия в уставном капитале) другого юридического лица.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405"/>
        <w:gridCol w:w="728"/>
        <w:gridCol w:w="1037"/>
        <w:gridCol w:w="853"/>
        <w:gridCol w:w="882"/>
        <w:gridCol w:w="882"/>
        <w:gridCol w:w="877"/>
        <w:gridCol w:w="882"/>
        <w:gridCol w:w="882"/>
        <w:gridCol w:w="1200"/>
        <w:gridCol w:w="1482"/>
        <w:gridCol w:w="967"/>
        <w:gridCol w:w="1360"/>
        <w:gridCol w:w="1214"/>
        <w:gridCol w:w="909"/>
      </w:tblGrid>
      <w:tr w:rsidR="00966268" w:rsidRPr="0009193D" w:rsidTr="009B15FA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№</w:t>
            </w:r>
            <w:r w:rsidRPr="00E56408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Гражданство (при наличии)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ИИН</w:t>
            </w:r>
            <w:r w:rsidRPr="00E56408">
              <w:rPr>
                <w:sz w:val="14"/>
                <w:szCs w:val="14"/>
                <w:vertAlign w:val="superscript"/>
              </w:rPr>
              <w:t xml:space="preserve">1 </w:t>
            </w:r>
            <w:r w:rsidRPr="00E56408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56408">
              <w:rPr>
                <w:sz w:val="14"/>
                <w:szCs w:val="14"/>
              </w:rPr>
              <w:t>Сведения о документе, удостоверяющем личность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 xml:space="preserve">Налоговое </w:t>
            </w:r>
            <w:proofErr w:type="spellStart"/>
            <w:r w:rsidRPr="00E56408">
              <w:rPr>
                <w:sz w:val="14"/>
                <w:szCs w:val="14"/>
              </w:rPr>
              <w:t>резидентство</w:t>
            </w:r>
            <w:proofErr w:type="spellEnd"/>
            <w:r w:rsidRPr="00E56408">
              <w:rPr>
                <w:sz w:val="14"/>
                <w:szCs w:val="14"/>
              </w:rPr>
              <w:t xml:space="preserve"> (государство)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Номер налогоплательщика в иностранном государстве (при наличии)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Номер контактного телефона (при наличии)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56408">
              <w:rPr>
                <w:sz w:val="14"/>
                <w:szCs w:val="14"/>
              </w:rPr>
              <w:t>Принадлежность к ИПДЛ</w:t>
            </w:r>
            <w:r w:rsidRPr="00E56408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Вид бенефициарного собственника</w:t>
            </w:r>
            <w:r w:rsidRPr="00E56408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Номер торгового счета</w:t>
            </w:r>
            <w:r w:rsidRPr="00E56408">
              <w:rPr>
                <w:sz w:val="14"/>
                <w:szCs w:val="14"/>
                <w:vertAlign w:val="superscript"/>
              </w:rPr>
              <w:t>4</w:t>
            </w:r>
            <w:r w:rsidRPr="00E56408">
              <w:rPr>
                <w:sz w:val="14"/>
                <w:szCs w:val="14"/>
              </w:rPr>
              <w:t xml:space="preserve"> (при наличии)</w:t>
            </w:r>
          </w:p>
        </w:tc>
      </w:tr>
      <w:tr w:rsidR="00966268" w:rsidRPr="0009193D" w:rsidTr="009B15FA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Вид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 xml:space="preserve">Номер, серия (при ее наличии)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Орган, выдачи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Дата выдачи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268" w:rsidRPr="00E56408" w:rsidRDefault="00966268" w:rsidP="009B15FA">
            <w:pPr>
              <w:jc w:val="center"/>
              <w:rPr>
                <w:sz w:val="14"/>
                <w:szCs w:val="14"/>
              </w:rPr>
            </w:pPr>
            <w:r w:rsidRPr="00E56408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966268" w:rsidRPr="00E56408" w:rsidRDefault="00966268" w:rsidP="009B15FA">
            <w:pPr>
              <w:jc w:val="center"/>
              <w:rPr>
                <w:sz w:val="16"/>
                <w:szCs w:val="16"/>
              </w:rPr>
            </w:pPr>
          </w:p>
        </w:tc>
      </w:tr>
      <w:tr w:rsidR="00966268" w:rsidRPr="0009193D" w:rsidTr="009B15FA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1.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66268" w:rsidRPr="0009193D" w:rsidTr="009B15FA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2.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66268" w:rsidRPr="0009193D" w:rsidTr="009B15FA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56408">
              <w:rPr>
                <w:sz w:val="16"/>
                <w:szCs w:val="16"/>
              </w:rPr>
              <w:t>3.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E56408" w:rsidRDefault="00966268" w:rsidP="009B15F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:rsidR="00966268" w:rsidRPr="00CC7949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CC7949">
        <w:rPr>
          <w:sz w:val="16"/>
          <w:szCs w:val="16"/>
          <w:vertAlign w:val="superscript"/>
        </w:rPr>
        <w:t>1</w:t>
      </w:r>
      <w:r w:rsidRPr="00CC7949">
        <w:rPr>
          <w:sz w:val="16"/>
          <w:szCs w:val="16"/>
        </w:rPr>
        <w:tab/>
        <w:t>Индивидуальный идентификационный номер</w:t>
      </w:r>
      <w:r>
        <w:rPr>
          <w:sz w:val="16"/>
          <w:szCs w:val="16"/>
        </w:rPr>
        <w:t>.</w:t>
      </w:r>
    </w:p>
    <w:p w:rsidR="00966268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2</w:t>
      </w:r>
      <w:r w:rsidRPr="00CC7949">
        <w:rPr>
          <w:rFonts w:cs="Arial"/>
          <w:sz w:val="16"/>
          <w:szCs w:val="16"/>
        </w:rPr>
        <w:tab/>
        <w:t>Принадлежнос</w:t>
      </w:r>
      <w:r>
        <w:rPr>
          <w:rFonts w:cs="Arial"/>
          <w:sz w:val="16"/>
          <w:szCs w:val="16"/>
        </w:rPr>
        <w:t>ть бенефициарного собственника –</w:t>
      </w:r>
      <w:r w:rsidRPr="00CC7949">
        <w:rPr>
          <w:rFonts w:cs="Arial"/>
          <w:sz w:val="16"/>
          <w:szCs w:val="16"/>
        </w:rPr>
        <w:t xml:space="preserve"> </w:t>
      </w:r>
      <w:r w:rsidRPr="0064403D">
        <w:rPr>
          <w:rFonts w:cs="Arial"/>
          <w:sz w:val="16"/>
          <w:szCs w:val="16"/>
          <w:u w:val="single"/>
        </w:rPr>
        <w:t>иностранца</w:t>
      </w:r>
      <w:r w:rsidRPr="00CC7949">
        <w:rPr>
          <w:rFonts w:cs="Arial"/>
          <w:sz w:val="16"/>
          <w:szCs w:val="16"/>
        </w:rPr>
        <w:t xml:space="preserve"> к иностранным публичным должностным лицам или</w:t>
      </w:r>
      <w:r w:rsidRPr="00131658">
        <w:rPr>
          <w:rFonts w:cs="Arial"/>
          <w:sz w:val="16"/>
          <w:szCs w:val="16"/>
        </w:rPr>
        <w:t xml:space="preserve"> связанным с ними лицам (членам семьи)</w:t>
      </w:r>
      <w:r>
        <w:rPr>
          <w:rFonts w:cs="Arial"/>
          <w:sz w:val="16"/>
          <w:szCs w:val="16"/>
        </w:rPr>
        <w:t>. Необходимо указать да/нет.</w:t>
      </w:r>
    </w:p>
    <w:p w:rsidR="00966268" w:rsidRPr="00FD2497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64001E">
        <w:rPr>
          <w:rFonts w:cs="Arial"/>
          <w:sz w:val="16"/>
          <w:szCs w:val="16"/>
          <w:vertAlign w:val="superscript"/>
        </w:rPr>
        <w:t>3</w:t>
      </w:r>
      <w:r w:rsidRPr="00CC794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У</w:t>
      </w:r>
      <w:r w:rsidRPr="0064001E">
        <w:rPr>
          <w:rFonts w:cs="Arial"/>
          <w:sz w:val="16"/>
          <w:szCs w:val="16"/>
        </w:rPr>
        <w:t>казать "1" если бенефициарный собственник –</w:t>
      </w:r>
      <w:r w:rsidRPr="00FD2497">
        <w:rPr>
          <w:rFonts w:cs="Arial"/>
          <w:sz w:val="16"/>
          <w:szCs w:val="16"/>
        </w:rPr>
        <w:t xml:space="preserve"> физическое лицо, которому прямо или косвенно принадлежат более </w:t>
      </w:r>
      <w:r>
        <w:rPr>
          <w:rFonts w:cs="Arial"/>
          <w:sz w:val="16"/>
          <w:szCs w:val="16"/>
        </w:rPr>
        <w:t>25 %</w:t>
      </w:r>
      <w:r w:rsidRPr="00FD2497">
        <w:rPr>
          <w:rFonts w:cs="Arial"/>
          <w:sz w:val="16"/>
          <w:szCs w:val="16"/>
        </w:rPr>
        <w:t xml:space="preserve"> долей участия в уставном капитале либо размещенных (за вычетом привилегированных и выкупленных обществом) акций</w:t>
      </w:r>
      <w:r>
        <w:rPr>
          <w:rFonts w:cs="Arial"/>
          <w:sz w:val="16"/>
          <w:szCs w:val="16"/>
        </w:rPr>
        <w:t>. Необходимо, по возможности, указать конечных физических лиц, которые являются фактическими владельцами организации через цепочку нескольких компаний  (например, если 100% акций Организации принадлежит компании "Б", а компанией "Б" владеет физическое лицо, то необходимо указать данные такого физического лица и сделать пометку о том, что он владеет организацией через компанию "Б");</w:t>
      </w:r>
    </w:p>
    <w:p w:rsidR="00966268" w:rsidRPr="00FD2497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64001E">
        <w:rPr>
          <w:rFonts w:cs="Arial"/>
          <w:sz w:val="16"/>
          <w:szCs w:val="16"/>
        </w:rPr>
        <w:tab/>
        <w:t>указать "2" если бенефициарный собственник –</w:t>
      </w:r>
      <w:r w:rsidRPr="00FD2497">
        <w:rPr>
          <w:rFonts w:cs="Arial"/>
          <w:sz w:val="16"/>
          <w:szCs w:val="16"/>
        </w:rPr>
        <w:t xml:space="preserve"> физическое лицо, осуществляющее контроль над компанией иным образом</w:t>
      </w:r>
      <w:r>
        <w:rPr>
          <w:rFonts w:cs="Arial"/>
          <w:sz w:val="16"/>
          <w:szCs w:val="16"/>
        </w:rPr>
        <w:t>. При этом под контролем над юридическим лицом понимается возможность определять решения, принимаемые юридическим лицом;</w:t>
      </w:r>
    </w:p>
    <w:p w:rsidR="00966268" w:rsidRDefault="00966268" w:rsidP="00966268">
      <w:pPr>
        <w:tabs>
          <w:tab w:val="left" w:pos="288"/>
        </w:tabs>
        <w:spacing w:before="60" w:after="0"/>
        <w:ind w:left="288" w:hanging="288"/>
        <w:jc w:val="both"/>
        <w:rPr>
          <w:rFonts w:cs="Arial"/>
          <w:sz w:val="16"/>
          <w:szCs w:val="16"/>
        </w:rPr>
      </w:pPr>
      <w:r w:rsidRPr="0064001E">
        <w:rPr>
          <w:rFonts w:cs="Arial"/>
          <w:sz w:val="16"/>
          <w:szCs w:val="16"/>
        </w:rPr>
        <w:tab/>
        <w:t>указать "3" если бенефициарный собственник –</w:t>
      </w:r>
      <w:r w:rsidRPr="00FD2497">
        <w:rPr>
          <w:rFonts w:cs="Arial"/>
          <w:sz w:val="16"/>
          <w:szCs w:val="16"/>
        </w:rPr>
        <w:t xml:space="preserve"> физическое лицо, в интересах которого клиентом совершаются операции с деньгами и (или) иным имуществом.</w:t>
      </w:r>
    </w:p>
    <w:p w:rsidR="00966268" w:rsidRDefault="00966268" w:rsidP="00966268">
      <w:pPr>
        <w:spacing w:after="120"/>
        <w:jc w:val="both"/>
      </w:pPr>
    </w:p>
    <w:p w:rsidR="00966268" w:rsidRPr="008410C5" w:rsidRDefault="00966268" w:rsidP="00966268">
      <w:pPr>
        <w:tabs>
          <w:tab w:val="left" w:pos="5760"/>
          <w:tab w:val="right" w:pos="13968"/>
        </w:tabs>
        <w:spacing w:after="120"/>
        <w:jc w:val="both"/>
        <w:rPr>
          <w:sz w:val="20"/>
          <w:szCs w:val="20"/>
        </w:rPr>
      </w:pPr>
      <w:r w:rsidRPr="008410C5">
        <w:rPr>
          <w:sz w:val="20"/>
          <w:szCs w:val="20"/>
        </w:rPr>
        <w:t>[Должность первого руководителя]</w:t>
      </w:r>
      <w:r w:rsidRPr="008410C5">
        <w:rPr>
          <w:sz w:val="20"/>
          <w:szCs w:val="20"/>
        </w:rPr>
        <w:tab/>
        <w:t>[подпись]</w:t>
      </w:r>
      <w:r w:rsidRPr="008410C5">
        <w:rPr>
          <w:sz w:val="20"/>
          <w:szCs w:val="20"/>
        </w:rPr>
        <w:tab/>
        <w:t>[Фамилия, инициалы]</w:t>
      </w:r>
    </w:p>
    <w:p w:rsidR="00966268" w:rsidRPr="008410C5" w:rsidRDefault="00966268" w:rsidP="00966268">
      <w:pPr>
        <w:spacing w:after="120"/>
        <w:jc w:val="both"/>
        <w:rPr>
          <w:sz w:val="20"/>
          <w:szCs w:val="20"/>
        </w:rPr>
      </w:pPr>
      <w:r w:rsidRPr="008410C5">
        <w:rPr>
          <w:sz w:val="20"/>
          <w:szCs w:val="20"/>
        </w:rPr>
        <w:t>[Оттиск печати]</w:t>
      </w:r>
    </w:p>
    <w:p w:rsidR="00966268" w:rsidRPr="008410C5" w:rsidRDefault="00966268" w:rsidP="00966268">
      <w:pPr>
        <w:spacing w:after="120"/>
        <w:jc w:val="both"/>
        <w:rPr>
          <w:rFonts w:eastAsia="Calibri" w:cs="Arial"/>
          <w:sz w:val="20"/>
          <w:szCs w:val="20"/>
        </w:rPr>
      </w:pPr>
      <w:r w:rsidRPr="008410C5">
        <w:rPr>
          <w:rFonts w:eastAsia="Calibri" w:cs="Arial"/>
          <w:sz w:val="20"/>
          <w:szCs w:val="20"/>
        </w:rPr>
        <w:t>Дата заполнения</w:t>
      </w:r>
      <w:bookmarkStart w:id="0" w:name="_GoBack"/>
      <w:bookmarkEnd w:id="0"/>
    </w:p>
    <w:p w:rsidR="00966268" w:rsidRPr="008410C5" w:rsidRDefault="00966268" w:rsidP="00966268">
      <w:pPr>
        <w:spacing w:after="120"/>
        <w:ind w:left="10762" w:firstLine="720"/>
        <w:jc w:val="both"/>
        <w:rPr>
          <w:b/>
          <w:sz w:val="20"/>
          <w:szCs w:val="20"/>
        </w:rPr>
      </w:pPr>
      <w:r>
        <w:rPr>
          <w:rFonts w:eastAsia="Calibri" w:cs="Arial"/>
        </w:rPr>
        <w:br w:type="page"/>
      </w:r>
      <w:r w:rsidRPr="008410C5">
        <w:rPr>
          <w:b/>
          <w:sz w:val="20"/>
          <w:szCs w:val="20"/>
        </w:rPr>
        <w:lastRenderedPageBreak/>
        <w:t>Приложение</w:t>
      </w:r>
    </w:p>
    <w:p w:rsidR="00966268" w:rsidRPr="008410C5" w:rsidRDefault="00966268" w:rsidP="00966268">
      <w:pPr>
        <w:pStyle w:val="a3"/>
        <w:spacing w:after="120"/>
        <w:ind w:left="11482"/>
        <w:jc w:val="left"/>
        <w:rPr>
          <w:b w:val="0"/>
          <w:sz w:val="20"/>
        </w:rPr>
      </w:pPr>
      <w:r w:rsidRPr="008410C5">
        <w:rPr>
          <w:b w:val="0"/>
          <w:sz w:val="20"/>
        </w:rPr>
        <w:t>к анкете №</w:t>
      </w:r>
      <w:r>
        <w:rPr>
          <w:b w:val="0"/>
          <w:sz w:val="20"/>
        </w:rPr>
        <w:t> </w:t>
      </w:r>
      <w:r w:rsidRPr="008410C5">
        <w:rPr>
          <w:b w:val="0"/>
          <w:sz w:val="20"/>
        </w:rPr>
        <w:t>2 (только для иностранных финансовых организаций)</w:t>
      </w:r>
    </w:p>
    <w:p w:rsidR="00966268" w:rsidRPr="008410C5" w:rsidRDefault="00966268" w:rsidP="00966268">
      <w:pPr>
        <w:spacing w:after="120"/>
        <w:rPr>
          <w:b/>
          <w:color w:val="002060"/>
          <w:sz w:val="16"/>
          <w:szCs w:val="16"/>
        </w:rPr>
      </w:pPr>
    </w:p>
    <w:p w:rsidR="00966268" w:rsidRPr="008410C5" w:rsidRDefault="00966268" w:rsidP="00966268">
      <w:pPr>
        <w:spacing w:after="120"/>
        <w:jc w:val="both"/>
        <w:rPr>
          <w:b/>
          <w:color w:val="002060"/>
          <w:sz w:val="16"/>
          <w:szCs w:val="16"/>
        </w:rPr>
      </w:pPr>
      <w:r w:rsidRPr="008410C5">
        <w:rPr>
          <w:sz w:val="16"/>
          <w:szCs w:val="16"/>
        </w:rPr>
        <w:t>Нижеследующая часть обязательна к заполнению только иностранными финансовыми организациями. Организации – резиденты Республики Казахстан не обязаны заполнять данную часть анкеты и предоставлять ее на бумажном носителе.</w:t>
      </w:r>
    </w:p>
    <w:p w:rsidR="00966268" w:rsidRPr="00484506" w:rsidRDefault="00966268" w:rsidP="00966268">
      <w:pPr>
        <w:spacing w:after="120"/>
        <w:rPr>
          <w:b/>
          <w:sz w:val="16"/>
          <w:szCs w:val="16"/>
        </w:rPr>
      </w:pPr>
      <w:r w:rsidRPr="00484506">
        <w:rPr>
          <w:b/>
          <w:sz w:val="16"/>
          <w:szCs w:val="16"/>
        </w:rPr>
        <w:t>Часть 7. ПОЛОЖЕНИЕ НА РЫНКЕ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560"/>
      </w:tblGrid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1.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деятельности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Исторические сведения и сведения о реорганизации. С кратким описанием достижений и репутации, текущей бизнес-деятельности (в том числе сектора рынка, существующей и ожидаемой конкуренции), среднесрочных планов функционирования / развития.</w:t>
            </w:r>
          </w:p>
        </w:tc>
      </w:tr>
      <w:tr w:rsidR="00966268" w:rsidRPr="008410C5" w:rsidTr="009B15FA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2.</w:t>
            </w:r>
            <w:r w:rsidRPr="00484506">
              <w:rPr>
                <w:sz w:val="16"/>
                <w:szCs w:val="16"/>
              </w:rPr>
              <w:tab/>
              <w:t>Внешний аудит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Наименование внешней аудиторской организации, осуществляющей аудит достоверности бухгалтерской отчетности организации, с указанием даты последней аудиторской проверки.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3.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кредитных или иных рейтинговых оценках (рейтингах), присвоенных общепризнанными рейтинговыми агентствами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4.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об основных корреспондентах Организации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Наименования и SWIFT основных корреспондентов.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5.</w:t>
            </w:r>
            <w:r w:rsidRPr="00484506">
              <w:rPr>
                <w:sz w:val="16"/>
                <w:szCs w:val="16"/>
              </w:rPr>
              <w:tab/>
            </w:r>
            <w:r w:rsidRPr="00484506">
              <w:rPr>
                <w:rFonts w:cs="Arial"/>
                <w:sz w:val="16"/>
                <w:szCs w:val="16"/>
              </w:rPr>
              <w:t>Сведения о дочерних организациях, зависимых акционерных обществах, филиалах, представительствах (при их наличии)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Наименования, юридические адреса и адреса фактических мест нахождения. С кратким описанием осуществляемой деятельности.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sz w:val="16"/>
                <w:szCs w:val="16"/>
              </w:rPr>
            </w:pPr>
            <w:r w:rsidRPr="00484506">
              <w:rPr>
                <w:sz w:val="16"/>
                <w:szCs w:val="16"/>
              </w:rPr>
              <w:t>6.</w:t>
            </w:r>
            <w:r w:rsidRPr="00484506">
              <w:rPr>
                <w:sz w:val="16"/>
                <w:szCs w:val="16"/>
              </w:rPr>
              <w:tab/>
              <w:t xml:space="preserve">Сведения о </w:t>
            </w:r>
            <w:r w:rsidRPr="00484506">
              <w:rPr>
                <w:rFonts w:cs="Arial"/>
                <w:sz w:val="16"/>
                <w:szCs w:val="16"/>
              </w:rPr>
              <w:t>финансовой группе/холдинге (при наличии)</w:t>
            </w: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blPrEx>
          <w:shd w:val="clear" w:color="auto" w:fill="auto"/>
        </w:tblPrEx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Наименование и место нахождения финансовой группы/холдинга, к которому принадлежит Организация.</w:t>
            </w:r>
          </w:p>
        </w:tc>
      </w:tr>
    </w:tbl>
    <w:p w:rsidR="00966268" w:rsidRPr="008410C5" w:rsidRDefault="00966268" w:rsidP="00966268">
      <w:pPr>
        <w:spacing w:after="120"/>
        <w:rPr>
          <w:sz w:val="16"/>
          <w:szCs w:val="16"/>
        </w:rPr>
      </w:pPr>
    </w:p>
    <w:p w:rsidR="00966268" w:rsidRPr="00484506" w:rsidRDefault="00966268" w:rsidP="00966268">
      <w:pPr>
        <w:spacing w:after="120"/>
        <w:rPr>
          <w:b/>
          <w:sz w:val="16"/>
          <w:szCs w:val="16"/>
        </w:rPr>
      </w:pPr>
      <w:r w:rsidRPr="00484506">
        <w:rPr>
          <w:b/>
          <w:sz w:val="16"/>
          <w:szCs w:val="16"/>
        </w:rPr>
        <w:t>Часть 8. СВЕДЕНИЯ О ПРИНИМАЕМЫХ ОРГАНИЗАЦИЕЙ МЕРАХ ПО ПОД/ФТ</w:t>
      </w:r>
    </w:p>
    <w:p w:rsidR="00966268" w:rsidRPr="008410C5" w:rsidRDefault="00966268" w:rsidP="00966268">
      <w:pPr>
        <w:tabs>
          <w:tab w:val="left" w:pos="288"/>
        </w:tabs>
        <w:spacing w:after="120"/>
        <w:ind w:left="288" w:hanging="288"/>
        <w:jc w:val="both"/>
        <w:rPr>
          <w:sz w:val="16"/>
          <w:szCs w:val="16"/>
        </w:rPr>
      </w:pPr>
      <w:r w:rsidRPr="008410C5">
        <w:rPr>
          <w:sz w:val="16"/>
          <w:szCs w:val="16"/>
        </w:rPr>
        <w:t>*</w:t>
      </w:r>
      <w:r w:rsidRPr="008410C5">
        <w:rPr>
          <w:sz w:val="16"/>
          <w:szCs w:val="16"/>
        </w:rPr>
        <w:tab/>
        <w:t>В данной части использованы следующие понятия и обозначения:</w:t>
      </w:r>
    </w:p>
    <w:p w:rsidR="00966268" w:rsidRPr="008410C5" w:rsidRDefault="00966268" w:rsidP="00966268">
      <w:pPr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 w:rsidRPr="008410C5">
        <w:rPr>
          <w:sz w:val="16"/>
          <w:szCs w:val="16"/>
        </w:rPr>
        <w:lastRenderedPageBreak/>
        <w:tab/>
        <w:t>1)</w:t>
      </w:r>
      <w:r w:rsidRPr="008410C5">
        <w:rPr>
          <w:sz w:val="16"/>
          <w:szCs w:val="16"/>
        </w:rPr>
        <w:tab/>
        <w:t>ПОД/ФТ – противодействие легализации (отмыванию) доходов, полученных незаконным путем, и финансированию терроризма;</w:t>
      </w:r>
    </w:p>
    <w:p w:rsidR="00966268" w:rsidRPr="008410C5" w:rsidRDefault="00966268" w:rsidP="00966268">
      <w:pPr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 w:rsidRPr="008410C5">
        <w:rPr>
          <w:sz w:val="16"/>
          <w:szCs w:val="16"/>
        </w:rPr>
        <w:tab/>
        <w:t>2)</w:t>
      </w:r>
      <w:r w:rsidRPr="008410C5">
        <w:rPr>
          <w:sz w:val="16"/>
          <w:szCs w:val="16"/>
        </w:rPr>
        <w:tab/>
      </w:r>
      <w:r w:rsidRPr="008410C5">
        <w:rPr>
          <w:sz w:val="16"/>
          <w:szCs w:val="16"/>
          <w:lang w:val="en-US"/>
        </w:rPr>
        <w:t>FATF</w:t>
      </w:r>
      <w:r w:rsidRPr="008410C5">
        <w:rPr>
          <w:sz w:val="16"/>
          <w:szCs w:val="16"/>
        </w:rPr>
        <w:t xml:space="preserve"> – </w:t>
      </w:r>
      <w:proofErr w:type="spellStart"/>
      <w:r w:rsidRPr="008410C5">
        <w:rPr>
          <w:sz w:val="16"/>
          <w:szCs w:val="16"/>
        </w:rPr>
        <w:t>The</w:t>
      </w:r>
      <w:proofErr w:type="spellEnd"/>
      <w:r w:rsidRPr="008410C5">
        <w:rPr>
          <w:sz w:val="16"/>
          <w:szCs w:val="16"/>
        </w:rPr>
        <w:t xml:space="preserve"> </w:t>
      </w:r>
      <w:proofErr w:type="spellStart"/>
      <w:r w:rsidRPr="008410C5">
        <w:rPr>
          <w:sz w:val="16"/>
          <w:szCs w:val="16"/>
        </w:rPr>
        <w:t>Financial</w:t>
      </w:r>
      <w:proofErr w:type="spellEnd"/>
      <w:r w:rsidRPr="008410C5">
        <w:rPr>
          <w:sz w:val="16"/>
          <w:szCs w:val="16"/>
        </w:rPr>
        <w:t xml:space="preserve"> </w:t>
      </w:r>
      <w:proofErr w:type="spellStart"/>
      <w:r w:rsidRPr="008410C5">
        <w:rPr>
          <w:sz w:val="16"/>
          <w:szCs w:val="16"/>
        </w:rPr>
        <w:t>Action</w:t>
      </w:r>
      <w:proofErr w:type="spellEnd"/>
      <w:r w:rsidRPr="008410C5">
        <w:rPr>
          <w:sz w:val="16"/>
          <w:szCs w:val="16"/>
        </w:rPr>
        <w:t xml:space="preserve"> </w:t>
      </w:r>
      <w:proofErr w:type="spellStart"/>
      <w:r w:rsidRPr="008410C5">
        <w:rPr>
          <w:sz w:val="16"/>
          <w:szCs w:val="16"/>
        </w:rPr>
        <w:t>Task</w:t>
      </w:r>
      <w:proofErr w:type="spellEnd"/>
      <w:r w:rsidRPr="008410C5">
        <w:rPr>
          <w:sz w:val="16"/>
          <w:szCs w:val="16"/>
        </w:rPr>
        <w:t xml:space="preserve"> </w:t>
      </w:r>
      <w:proofErr w:type="spellStart"/>
      <w:r w:rsidRPr="008410C5">
        <w:rPr>
          <w:sz w:val="16"/>
          <w:szCs w:val="16"/>
        </w:rPr>
        <w:t>Force</w:t>
      </w:r>
      <w:proofErr w:type="spellEnd"/>
      <w:r w:rsidRPr="008410C5">
        <w:rPr>
          <w:sz w:val="16"/>
          <w:szCs w:val="16"/>
        </w:rPr>
        <w:t xml:space="preserve"> (Группа разработки финансовых мер борьбы с отмыванием денег); межправительственная организация, вырабатывающая мировые стандарты в сфере ПОД/ФТ, а также осуществляющая оценки соответствия национальных систем ПОД/ФТ государств этим стандартам;</w:t>
      </w:r>
    </w:p>
    <w:p w:rsidR="00966268" w:rsidRPr="008410C5" w:rsidRDefault="00966268" w:rsidP="00966268">
      <w:pPr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 w:rsidRPr="008410C5">
        <w:rPr>
          <w:sz w:val="16"/>
          <w:szCs w:val="16"/>
        </w:rPr>
        <w:tab/>
        <w:t>3)</w:t>
      </w:r>
      <w:r w:rsidRPr="008410C5">
        <w:rPr>
          <w:sz w:val="16"/>
          <w:szCs w:val="16"/>
        </w:rPr>
        <w:tab/>
        <w:t>банк-ширма – как данное понятие определено статьей 1 закона Республики Казахстан "О противодействии легализации (отмыванию) доходов, полученных преступным путем, и финансированию терроризма";</w:t>
      </w:r>
    </w:p>
    <w:p w:rsidR="00966268" w:rsidRPr="008410C5" w:rsidRDefault="00966268" w:rsidP="00966268">
      <w:pPr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 w:rsidRPr="008410C5">
        <w:rPr>
          <w:sz w:val="16"/>
          <w:szCs w:val="16"/>
        </w:rPr>
        <w:tab/>
        <w:t>4)</w:t>
      </w:r>
      <w:r w:rsidRPr="008410C5">
        <w:rPr>
          <w:sz w:val="16"/>
          <w:szCs w:val="16"/>
        </w:rPr>
        <w:tab/>
        <w:t>иностранное публичное должностное лицо – как данное понятие определено статьей 1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 w:rsidR="00966268" w:rsidRPr="008410C5" w:rsidRDefault="00966268" w:rsidP="00966268">
      <w:pPr>
        <w:tabs>
          <w:tab w:val="left" w:pos="288"/>
          <w:tab w:val="left" w:pos="576"/>
        </w:tabs>
        <w:spacing w:after="120"/>
        <w:ind w:left="576" w:hanging="576"/>
        <w:jc w:val="both"/>
        <w:rPr>
          <w:sz w:val="16"/>
          <w:szCs w:val="16"/>
        </w:rPr>
      </w:pPr>
      <w:r w:rsidRPr="008410C5">
        <w:rPr>
          <w:sz w:val="16"/>
          <w:szCs w:val="16"/>
        </w:rPr>
        <w:tab/>
        <w:t>5)</w:t>
      </w:r>
      <w:r w:rsidRPr="008410C5">
        <w:rPr>
          <w:sz w:val="16"/>
          <w:szCs w:val="16"/>
        </w:rPr>
        <w:tab/>
        <w:t>руководящий работник – как данное понятие определено статьей 54 закона Республики Казахстан "О рынке ценных бумаг" или статьей 20 закона Республики Казахстан "О банках и банковской деятельности в Республике Казахстан".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1.</w:t>
            </w:r>
            <w:r w:rsidRPr="00484506">
              <w:rPr>
                <w:rFonts w:cs="Arial"/>
                <w:sz w:val="16"/>
                <w:szCs w:val="16"/>
              </w:rPr>
              <w:tab/>
              <w:t>Наименование и место нахождения ведомства, осуществляющего контрольные функции в сфере ПОД/ФТ в государстве, юридическим лицом которого является Организация. Дата и результаты последней проверки Организации со стороны данного ведомства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в государстве, юридическим лицом которого является Организация, законы и/или иные нормативные правовые акты, обязательные для исполнения в сфере ПОД/ФТ?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перечислить данные законы и/или иные нормативные правовые акты с указанием дат, номеров и названия уполномоченного государственного органа в сфере ПОД/ФТ (при наличии).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3.</w:t>
            </w:r>
            <w:r w:rsidRPr="00484506">
              <w:rPr>
                <w:rFonts w:cs="Arial"/>
                <w:sz w:val="16"/>
                <w:szCs w:val="16"/>
              </w:rPr>
              <w:tab/>
              <w:t>Соблюдает ли Организация законы и/или иные нормативные правовые акты, указанные выше в строке 2?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указать, какие именно.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4.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внутренние политики и процедуры по вопросам ПОД/ФТ?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 Если "да" – указать даты утверждения данных политик и процедур и даты их последних обновлений. Если "нет" – указать, намерена ли Организация разработать такие политики и процедуры.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1" w:hanging="431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5.</w:t>
            </w:r>
            <w:r w:rsidRPr="00484506">
              <w:rPr>
                <w:rFonts w:cs="Arial"/>
                <w:sz w:val="16"/>
                <w:szCs w:val="16"/>
              </w:rPr>
              <w:tab/>
              <w:t>Распространяется ли действие внутренних политик и процедур Организации по вопросам ПОД/ФТ на ее зарубежные дочерние организации, зависимые акционерные общества, филиалы, представительства (при их наличии)?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"нет" – указать наименования (названия) и места нахождения таких организаций, обществ, филиалов, представительств, на которые действие данных политик и процедур не распространяется.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6.</w:t>
            </w:r>
            <w:r w:rsidRPr="00484506">
              <w:rPr>
                <w:rFonts w:cs="Arial"/>
                <w:sz w:val="16"/>
                <w:szCs w:val="16"/>
              </w:rPr>
              <w:tab/>
              <w:t>Проводится ли оценка эффективности внутренних политик и процедур Организации по вопросам ПОД/ФТ ее подразделением внутреннего аудита и "внешней" аудиторской организацией?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дату и результаты последней аудиторской проверки.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lastRenderedPageBreak/>
              <w:t>7.</w:t>
            </w:r>
            <w:r w:rsidRPr="00484506">
              <w:rPr>
                <w:rFonts w:cs="Arial"/>
                <w:sz w:val="16"/>
                <w:szCs w:val="16"/>
              </w:rPr>
              <w:tab/>
              <w:t>Имеется ли у Организации подразделение, в функции которого входит выполнение относящихся к ПОД/ФТ работ?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название такого подразделения.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8.</w:t>
            </w:r>
            <w:r w:rsidRPr="00484506">
              <w:rPr>
                <w:rFonts w:cs="Arial"/>
                <w:sz w:val="16"/>
                <w:szCs w:val="16"/>
              </w:rPr>
              <w:tab/>
              <w:t>Имеется ли у Организации руководящий работник, ответственный за соблюдение законодательства о ПОД/ФТ?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фамилию, имя, отчество (при его наличии) такого работника, его должность, контактный номер телефона и адрес электронной почты.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9.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 управления рисками легализации (отмывания) доходов, полученных преступным путем, и финансирования терроризма, дифференцированные по факторам риска (например, по таким факторам как тип клиента, географическая зона осуществления деятельности, тип услуги или продукта)?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8410C5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10.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 по идентификации клиентов?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1" w:hanging="431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11.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 по оценке рисков клиентов?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8410C5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12.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 по определению источников происхождения средств ее клиентов?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13.</w:t>
            </w:r>
            <w:r w:rsidRPr="00484506">
              <w:rPr>
                <w:rFonts w:cs="Arial"/>
                <w:sz w:val="16"/>
                <w:szCs w:val="16"/>
              </w:rPr>
              <w:tab/>
              <w:t>Разработаны ли у Организации процедуры, регламентирующие порядок установления деловых отношений с иностранными публичными должностными лицами?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14.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анонимные банковские счета?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15.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процедуры, направленные на предотвращение открытия анонимных банковских счетов?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lastRenderedPageBreak/>
              <w:t>16.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 и специальное программное обеспечение (автоматизированные информационные системы), предназначенные для осуществления мониторинга операций ее клиентов и выявления их подозрительных действий и операций?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17.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процедуры, направленные на предотвращение доступа террористов и лиц, связанных с финансированием терроризма, к финансовым и другим ресурсам (на "замораживание" операций с деньгами и/или иным имуществом)?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8410C5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18.</w:t>
            </w:r>
            <w:r w:rsidRPr="00484506">
              <w:rPr>
                <w:rFonts w:cs="Arial"/>
                <w:sz w:val="16"/>
                <w:szCs w:val="16"/>
              </w:rPr>
              <w:tab/>
              <w:t>Установлен ли в Организации порядок обучения ее работников по вопросам ПОД/ФТ?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8410C5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 Если "да" – указать, какие работники Организации проходят обучение по вопросам ПОД/ФТ и с какой периодичностью, а также дату проведения последнего обучения работников Организации по вопросам ПОД/ФТ.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19.</w:t>
            </w:r>
            <w:r w:rsidRPr="00484506">
              <w:rPr>
                <w:rFonts w:cs="Arial"/>
                <w:sz w:val="16"/>
                <w:szCs w:val="16"/>
              </w:rPr>
              <w:tab/>
              <w:t xml:space="preserve">Есть ли у Организации филиалы или представительства, расположенные в государствах (на территориях), которые не выполняют рекомендации </w:t>
            </w:r>
            <w:r w:rsidRPr="00484506">
              <w:rPr>
                <w:rFonts w:cs="Arial"/>
                <w:sz w:val="16"/>
                <w:szCs w:val="16"/>
                <w:lang w:val="en-US"/>
              </w:rPr>
              <w:t>FATF</w:t>
            </w:r>
            <w:r w:rsidRPr="00484506">
              <w:rPr>
                <w:rFonts w:cs="Arial"/>
                <w:sz w:val="16"/>
                <w:szCs w:val="16"/>
              </w:rPr>
              <w:t>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названия таких филиалов, представительств и места их нахождения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20.</w:t>
            </w:r>
            <w:r w:rsidRPr="00484506">
              <w:rPr>
                <w:rFonts w:cs="Arial"/>
                <w:sz w:val="16"/>
                <w:szCs w:val="16"/>
              </w:rPr>
              <w:tab/>
              <w:t xml:space="preserve">Имеются ли у Организации действующие корреспондентские отношения с банками или иными финансовыми организациями, зарегистрированными в государствах (на территориях), которые не выполняют рекомендации </w:t>
            </w:r>
            <w:r w:rsidRPr="00484506">
              <w:rPr>
                <w:rFonts w:cs="Arial"/>
                <w:sz w:val="16"/>
                <w:szCs w:val="16"/>
                <w:lang w:val="en-US"/>
              </w:rPr>
              <w:t>FATF</w:t>
            </w:r>
            <w:r w:rsidRPr="00484506">
              <w:rPr>
                <w:rFonts w:cs="Arial"/>
                <w:sz w:val="16"/>
                <w:szCs w:val="16"/>
              </w:rPr>
              <w:t>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наименования таких банков, финансовых организаций и государства их регистрации.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21.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действующие корреспондентские отношения с банками или иными финансовыми организациями, которые зарегистрированы в государствах с льготным налогообложением и/или в государствах, не предусматривающих раскрытие и предоставление информации при осуществлении финансовых операций?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наименования таких банков, финансовых организаций и государства их регистрации.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22.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действующие корреспондентские отношения с банками-ширмами?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наименования таких банков.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23.</w:t>
            </w:r>
            <w:r w:rsidRPr="00484506">
              <w:rPr>
                <w:rFonts w:cs="Arial"/>
                <w:sz w:val="16"/>
                <w:szCs w:val="16"/>
              </w:rPr>
              <w:tab/>
              <w:t>Разработаны ли у Организации процедуры, препятствующие установлению корреспондентских отношений с банками-ширмами?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lastRenderedPageBreak/>
              <w:t>24.</w:t>
            </w:r>
            <w:r w:rsidRPr="00484506">
              <w:rPr>
                <w:rFonts w:cs="Arial"/>
                <w:sz w:val="16"/>
                <w:szCs w:val="16"/>
              </w:rPr>
              <w:tab/>
              <w:t xml:space="preserve">Причастна (причастны) ли Организация и/или ее руководящие работники, и/или ее </w:t>
            </w:r>
            <w:proofErr w:type="spellStart"/>
            <w:r w:rsidRPr="00484506">
              <w:rPr>
                <w:rFonts w:cs="Arial"/>
                <w:sz w:val="16"/>
                <w:szCs w:val="16"/>
              </w:rPr>
              <w:t>бенефициарные</w:t>
            </w:r>
            <w:proofErr w:type="spellEnd"/>
            <w:r w:rsidRPr="00484506">
              <w:rPr>
                <w:rFonts w:cs="Arial"/>
                <w:sz w:val="16"/>
                <w:szCs w:val="16"/>
              </w:rPr>
              <w:t xml:space="preserve"> собственники к иностранным публичным должностным лицам</w:t>
            </w:r>
            <w:r w:rsidRPr="00484506">
              <w:rPr>
                <w:sz w:val="16"/>
                <w:szCs w:val="16"/>
              </w:rPr>
              <w:t xml:space="preserve"> </w:t>
            </w:r>
            <w:r w:rsidRPr="00484506">
              <w:rPr>
                <w:rFonts w:cs="Arial"/>
                <w:sz w:val="16"/>
                <w:szCs w:val="16"/>
              </w:rPr>
              <w:t>или связанным с ними лицам (членам семьи)?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484506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Ответить "да" или "нет". Если "да" – указать иностранные публичные должностные лица или связанным с ними лицам (членам семьи), к которым имеется причастность.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25.</w:t>
            </w:r>
            <w:r w:rsidRPr="00484506">
              <w:rPr>
                <w:rFonts w:cs="Arial"/>
                <w:sz w:val="16"/>
                <w:szCs w:val="16"/>
              </w:rPr>
              <w:tab/>
              <w:t>Имелись ли в течение пяти последних лет</w:t>
            </w:r>
            <w:r w:rsidRPr="00484506">
              <w:rPr>
                <w:sz w:val="16"/>
                <w:szCs w:val="16"/>
              </w:rPr>
              <w:t xml:space="preserve">, предшествующих дате </w:t>
            </w:r>
            <w:r w:rsidRPr="00484506">
              <w:rPr>
                <w:rFonts w:cs="Arial"/>
                <w:sz w:val="16"/>
                <w:szCs w:val="16"/>
              </w:rPr>
              <w:t>предоставления Брокеру настоящей анкеты, случаи проведения расследований в отношении Организации, а также случаи применения к Организации и/или ее руководящим работникам мер воздействия административного или уголовного характера за нарушение законодательства об ПОД/ФТ?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484506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 Если "да" – указать даты принятия решений и названия органов (ведомств), принявших эти решения (если такие решения принимались).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9D9D9"/>
          </w:tcPr>
          <w:p w:rsidR="00966268" w:rsidRPr="00484506" w:rsidRDefault="00966268" w:rsidP="009B15FA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sz w:val="16"/>
                <w:szCs w:val="16"/>
              </w:rPr>
            </w:pPr>
            <w:r w:rsidRPr="00484506">
              <w:rPr>
                <w:rFonts w:cs="Arial"/>
                <w:sz w:val="16"/>
                <w:szCs w:val="16"/>
              </w:rPr>
              <w:t>26.</w:t>
            </w:r>
            <w:r w:rsidRPr="00484506">
              <w:rPr>
                <w:rFonts w:cs="Arial"/>
                <w:sz w:val="16"/>
                <w:szCs w:val="16"/>
              </w:rPr>
              <w:tab/>
              <w:t>Имеются ли у Организации процедуры, соответствующие требованиям законодательства государства, юридическим лицом которого является Организация, и позволяющие предоставлять Брокеру по его запросу информацию о надлежащей проверке клиентов иностранной финансовой организации?</w:t>
            </w: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966268" w:rsidRPr="008410C5" w:rsidRDefault="00966268" w:rsidP="009B15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6268" w:rsidRPr="008410C5" w:rsidTr="009B15FA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66268" w:rsidRPr="008410C5" w:rsidRDefault="00966268" w:rsidP="009B15F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8410C5">
              <w:rPr>
                <w:rFonts w:cs="Arial"/>
                <w:sz w:val="16"/>
                <w:szCs w:val="16"/>
              </w:rPr>
              <w:t>Ответить "да" или "нет".</w:t>
            </w:r>
          </w:p>
        </w:tc>
      </w:tr>
    </w:tbl>
    <w:p w:rsidR="00966268" w:rsidRPr="008410C5" w:rsidRDefault="00966268" w:rsidP="00966268">
      <w:pPr>
        <w:spacing w:after="120"/>
        <w:jc w:val="both"/>
        <w:rPr>
          <w:sz w:val="16"/>
          <w:szCs w:val="16"/>
        </w:rPr>
      </w:pPr>
    </w:p>
    <w:p w:rsidR="00966268" w:rsidRPr="008410C5" w:rsidRDefault="00966268" w:rsidP="00966268">
      <w:pPr>
        <w:tabs>
          <w:tab w:val="left" w:pos="5760"/>
          <w:tab w:val="right" w:pos="13968"/>
        </w:tabs>
        <w:spacing w:after="120"/>
        <w:jc w:val="both"/>
        <w:rPr>
          <w:sz w:val="20"/>
          <w:szCs w:val="20"/>
        </w:rPr>
      </w:pPr>
      <w:r w:rsidRPr="008410C5">
        <w:rPr>
          <w:sz w:val="20"/>
          <w:szCs w:val="20"/>
        </w:rPr>
        <w:t>[Должность первого руководителя]</w:t>
      </w:r>
      <w:r w:rsidRPr="008410C5">
        <w:rPr>
          <w:sz w:val="20"/>
          <w:szCs w:val="20"/>
        </w:rPr>
        <w:tab/>
        <w:t>[подпись]</w:t>
      </w:r>
      <w:r w:rsidRPr="008410C5">
        <w:rPr>
          <w:sz w:val="20"/>
          <w:szCs w:val="20"/>
        </w:rPr>
        <w:tab/>
        <w:t>[Фамилия, инициалы]</w:t>
      </w:r>
    </w:p>
    <w:p w:rsidR="00966268" w:rsidRPr="008410C5" w:rsidRDefault="00966268" w:rsidP="00966268">
      <w:pPr>
        <w:spacing w:after="120"/>
        <w:jc w:val="both"/>
        <w:rPr>
          <w:sz w:val="20"/>
          <w:szCs w:val="20"/>
        </w:rPr>
      </w:pPr>
      <w:r w:rsidRPr="008410C5">
        <w:rPr>
          <w:sz w:val="20"/>
          <w:szCs w:val="20"/>
          <w:lang w:val="en-US"/>
        </w:rPr>
        <w:t>[</w:t>
      </w:r>
      <w:r w:rsidRPr="008410C5">
        <w:rPr>
          <w:sz w:val="20"/>
          <w:szCs w:val="20"/>
        </w:rPr>
        <w:t>Оттиск печати</w:t>
      </w:r>
      <w:r w:rsidRPr="008410C5">
        <w:rPr>
          <w:sz w:val="20"/>
          <w:szCs w:val="20"/>
          <w:lang w:val="en-US"/>
        </w:rPr>
        <w:t>]</w:t>
      </w:r>
    </w:p>
    <w:p w:rsidR="00966268" w:rsidRDefault="00966268" w:rsidP="00966268">
      <w:pPr>
        <w:spacing w:after="120"/>
        <w:jc w:val="both"/>
        <w:rPr>
          <w:rFonts w:eastAsia="Calibri" w:cs="Arial"/>
          <w:sz w:val="20"/>
          <w:szCs w:val="20"/>
        </w:rPr>
      </w:pPr>
      <w:r w:rsidRPr="008410C5">
        <w:rPr>
          <w:rFonts w:eastAsia="Calibri" w:cs="Arial"/>
          <w:sz w:val="20"/>
          <w:szCs w:val="20"/>
        </w:rPr>
        <w:t>Дата заполнения</w:t>
      </w:r>
    </w:p>
    <w:p w:rsidR="00CC5C1B" w:rsidRDefault="0031176E" w:rsidP="00966268"/>
    <w:sectPr w:rsidR="00CC5C1B" w:rsidSect="009662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8"/>
    <w:rsid w:val="002C5EB9"/>
    <w:rsid w:val="0031176E"/>
    <w:rsid w:val="003E1C93"/>
    <w:rsid w:val="0048398E"/>
    <w:rsid w:val="00966268"/>
    <w:rsid w:val="00B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B9CC-3762-4B9E-A194-BBE3A5D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6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ая строка заголовка"/>
    <w:basedOn w:val="a"/>
    <w:link w:val="a4"/>
    <w:qFormat/>
    <w:rsid w:val="00966268"/>
    <w:pPr>
      <w:spacing w:after="240" w:line="240" w:lineRule="auto"/>
      <w:jc w:val="center"/>
    </w:pPr>
    <w:rPr>
      <w:b/>
      <w:bCs/>
      <w:szCs w:val="20"/>
      <w:lang w:eastAsia="ru-RU"/>
    </w:rPr>
  </w:style>
  <w:style w:type="character" w:customStyle="1" w:styleId="a4">
    <w:name w:val="вторая строка заголовка Знак"/>
    <w:link w:val="a3"/>
    <w:rsid w:val="009662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Бектур Бакытгул</dc:creator>
  <cp:lastModifiedBy>Мусабекова Айгуль</cp:lastModifiedBy>
  <cp:revision>4</cp:revision>
  <dcterms:created xsi:type="dcterms:W3CDTF">2019-11-21T05:05:00Z</dcterms:created>
  <dcterms:modified xsi:type="dcterms:W3CDTF">2020-05-25T05:27:00Z</dcterms:modified>
</cp:coreProperties>
</file>